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23B1C" w14:textId="0494FFEF" w:rsidR="006E37E2" w:rsidRPr="0075609A" w:rsidRDefault="009D2F6A" w:rsidP="0075609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75609A">
        <w:rPr>
          <w:b/>
          <w:sz w:val="32"/>
          <w:szCs w:val="32"/>
          <w:u w:val="single"/>
        </w:rPr>
        <w:t>Memorial Service – Zone Deacon for the family</w:t>
      </w:r>
    </w:p>
    <w:p w14:paraId="632B2833" w14:textId="09B20519" w:rsidR="009D2F6A" w:rsidRDefault="009D2F6A"/>
    <w:p w14:paraId="0D7A3806" w14:textId="49EE21B6" w:rsidR="009D2F6A" w:rsidRPr="0075609A" w:rsidRDefault="009D2F6A">
      <w:pPr>
        <w:rPr>
          <w:b/>
          <w:sz w:val="28"/>
          <w:szCs w:val="28"/>
        </w:rPr>
      </w:pPr>
      <w:r w:rsidRPr="0075609A">
        <w:rPr>
          <w:b/>
          <w:sz w:val="28"/>
          <w:szCs w:val="28"/>
        </w:rPr>
        <w:t>Sanctuary/Parlor</w:t>
      </w:r>
    </w:p>
    <w:p w14:paraId="4F902785" w14:textId="6F8141EC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Make coffee for family.  Use coffee maker from Bouton Hall.</w:t>
      </w:r>
    </w:p>
    <w:p w14:paraId="4CCADD6A" w14:textId="64A85A59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Setup supplies for the coffee including half &amp; half.</w:t>
      </w:r>
    </w:p>
    <w:p w14:paraId="194C2C7F" w14:textId="22B0D466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Set a pitcher of water in Parlor.</w:t>
      </w:r>
    </w:p>
    <w:p w14:paraId="74D10998" w14:textId="689DE94B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Stand-by with family and attends to their needs prior to service.</w:t>
      </w:r>
    </w:p>
    <w:p w14:paraId="0D0BDD95" w14:textId="70BB0283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Help set up memorabilia in Narthex.</w:t>
      </w:r>
    </w:p>
    <w:p w14:paraId="515C4071" w14:textId="3A0D247D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Be in the parlor with the family when the Pastor leads the family in prayer prior to the service.</w:t>
      </w:r>
    </w:p>
    <w:p w14:paraId="253D9F49" w14:textId="4A7FCFA3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Lead the family to their designated pews at the direction of the Pastor.</w:t>
      </w:r>
    </w:p>
    <w:p w14:paraId="244D8140" w14:textId="2FC5ED6F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Post service lead family to the Fellowship Hall.  Show them “reserved” tables.  Help family to line-up for reception line.</w:t>
      </w:r>
    </w:p>
    <w:p w14:paraId="57328953" w14:textId="18167CC8" w:rsidR="0075609A" w:rsidRPr="0075609A" w:rsidRDefault="0075609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Be available for the family until they leave.</w:t>
      </w:r>
    </w:p>
    <w:sectPr w:rsidR="0075609A" w:rsidRPr="00756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81EE3"/>
    <w:multiLevelType w:val="hybridMultilevel"/>
    <w:tmpl w:val="6BF62C10"/>
    <w:lvl w:ilvl="0" w:tplc="6EE4B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A"/>
    <w:rsid w:val="002A6D87"/>
    <w:rsid w:val="006760BD"/>
    <w:rsid w:val="0075609A"/>
    <w:rsid w:val="009D2F6A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8E34"/>
  <w15:chartTrackingRefBased/>
  <w15:docId w15:val="{87BD94A8-82CF-4819-8E94-58431F19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Walker</dc:creator>
  <cp:keywords/>
  <dc:description/>
  <cp:lastModifiedBy>Sharyl</cp:lastModifiedBy>
  <cp:revision>2</cp:revision>
  <cp:lastPrinted>2019-01-13T19:08:00Z</cp:lastPrinted>
  <dcterms:created xsi:type="dcterms:W3CDTF">2019-01-13T19:09:00Z</dcterms:created>
  <dcterms:modified xsi:type="dcterms:W3CDTF">2019-01-13T19:09:00Z</dcterms:modified>
</cp:coreProperties>
</file>