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FD" w:rsidRDefault="008A1ACE" w:rsidP="008A1ACE">
      <w:pPr>
        <w:jc w:val="center"/>
        <w:rPr>
          <w:sz w:val="32"/>
          <w:szCs w:val="32"/>
        </w:rPr>
      </w:pPr>
      <w:r w:rsidRPr="008A1ACE">
        <w:rPr>
          <w:sz w:val="32"/>
          <w:szCs w:val="32"/>
        </w:rPr>
        <w:t>Communion Set-Up for 9am Service</w:t>
      </w:r>
    </w:p>
    <w:p w:rsidR="008A1ACE" w:rsidRDefault="008A1ACE" w:rsidP="008A1ACE">
      <w:pPr>
        <w:rPr>
          <w:sz w:val="32"/>
          <w:szCs w:val="32"/>
        </w:rPr>
      </w:pPr>
      <w:r>
        <w:rPr>
          <w:sz w:val="32"/>
          <w:szCs w:val="32"/>
        </w:rPr>
        <w:t>The key to the preparation room is on the side of the bookshelf just inside the door to the AV room.</w:t>
      </w:r>
    </w:p>
    <w:p w:rsidR="008A1ACE" w:rsidRDefault="008A1ACE" w:rsidP="008A1ACE">
      <w:pPr>
        <w:rPr>
          <w:sz w:val="32"/>
          <w:szCs w:val="32"/>
        </w:rPr>
      </w:pPr>
      <w:r>
        <w:rPr>
          <w:sz w:val="32"/>
          <w:szCs w:val="32"/>
        </w:rPr>
        <w:t xml:space="preserve">Bring a loaf of challah bread and a bottle of grape juice; check the small frig under the table in the preparation room for an open bottle and use this first.  Save the new bottle in </w:t>
      </w:r>
      <w:proofErr w:type="gramStart"/>
      <w:r>
        <w:rPr>
          <w:sz w:val="32"/>
          <w:szCs w:val="32"/>
        </w:rPr>
        <w:t>the frig</w:t>
      </w:r>
      <w:proofErr w:type="gramEnd"/>
      <w:r>
        <w:rPr>
          <w:sz w:val="32"/>
          <w:szCs w:val="32"/>
        </w:rPr>
        <w:t xml:space="preserve"> or cabinet.</w:t>
      </w:r>
    </w:p>
    <w:p w:rsidR="008A1ACE" w:rsidRDefault="008A1ACE" w:rsidP="008A1ACE">
      <w:pPr>
        <w:rPr>
          <w:sz w:val="32"/>
          <w:szCs w:val="32"/>
        </w:rPr>
      </w:pPr>
      <w:r>
        <w:rPr>
          <w:sz w:val="32"/>
          <w:szCs w:val="32"/>
        </w:rPr>
        <w:t>The blue pottery used for communion is kept in the cabinet on the left side above the sink.</w:t>
      </w:r>
    </w:p>
    <w:p w:rsidR="008A1ACE" w:rsidRDefault="008A1ACE" w:rsidP="008A1ACE">
      <w:pPr>
        <w:rPr>
          <w:sz w:val="32"/>
          <w:szCs w:val="32"/>
        </w:rPr>
      </w:pPr>
      <w:r>
        <w:rPr>
          <w:sz w:val="32"/>
          <w:szCs w:val="32"/>
        </w:rPr>
        <w:t>Re</w:t>
      </w:r>
      <w:r w:rsidR="00556E88">
        <w:rPr>
          <w:sz w:val="32"/>
          <w:szCs w:val="32"/>
        </w:rPr>
        <w:t>move the blue pitcher, 2 chalic</w:t>
      </w:r>
      <w:r>
        <w:rPr>
          <w:sz w:val="32"/>
          <w:szCs w:val="32"/>
        </w:rPr>
        <w:t>es, and 2 plates.</w:t>
      </w:r>
    </w:p>
    <w:p w:rsidR="008A1ACE" w:rsidRDefault="008A1ACE" w:rsidP="008A1ACE">
      <w:pPr>
        <w:rPr>
          <w:sz w:val="32"/>
          <w:szCs w:val="32"/>
        </w:rPr>
      </w:pPr>
      <w:r>
        <w:rPr>
          <w:sz w:val="32"/>
          <w:szCs w:val="32"/>
        </w:rPr>
        <w:t>Remove 3 white napkins from the middle drawer.</w:t>
      </w:r>
    </w:p>
    <w:p w:rsidR="008A1ACE" w:rsidRDefault="008A1ACE" w:rsidP="008A1ACE">
      <w:pPr>
        <w:rPr>
          <w:sz w:val="32"/>
          <w:szCs w:val="32"/>
        </w:rPr>
      </w:pPr>
      <w:r>
        <w:rPr>
          <w:sz w:val="32"/>
          <w:szCs w:val="32"/>
        </w:rPr>
        <w:t>Remove 6 communion cups and 6 gluten-free wafers in small plastic bags located in the top c</w:t>
      </w:r>
      <w:r w:rsidR="00934AF4">
        <w:rPr>
          <w:sz w:val="32"/>
          <w:szCs w:val="32"/>
        </w:rPr>
        <w:t>abinet to the right of the sink and place on one of the plates.</w:t>
      </w:r>
    </w:p>
    <w:p w:rsidR="003C5392" w:rsidRDefault="003C5392" w:rsidP="008A1ACE">
      <w:pPr>
        <w:rPr>
          <w:sz w:val="32"/>
          <w:szCs w:val="32"/>
        </w:rPr>
      </w:pPr>
      <w:r>
        <w:rPr>
          <w:sz w:val="32"/>
          <w:szCs w:val="32"/>
        </w:rPr>
        <w:t>Remove Bible</w:t>
      </w:r>
      <w:r w:rsidR="00556E88">
        <w:rPr>
          <w:sz w:val="32"/>
          <w:szCs w:val="32"/>
        </w:rPr>
        <w:t>, bread, and Lord Supper Chalice</w:t>
      </w:r>
      <w:r>
        <w:rPr>
          <w:sz w:val="32"/>
          <w:szCs w:val="32"/>
        </w:rPr>
        <w:t xml:space="preserve"> from communion table and place underneath.</w:t>
      </w:r>
    </w:p>
    <w:p w:rsidR="008A1ACE" w:rsidRDefault="008A1ACE" w:rsidP="008A1ACE">
      <w:pPr>
        <w:rPr>
          <w:sz w:val="32"/>
          <w:szCs w:val="32"/>
        </w:rPr>
      </w:pPr>
      <w:r>
        <w:rPr>
          <w:sz w:val="32"/>
          <w:szCs w:val="32"/>
        </w:rPr>
        <w:t>Place the loaf of bread (do not score) wrapped in a white napkin on a plate and place on the center of the communion table.</w:t>
      </w:r>
    </w:p>
    <w:p w:rsidR="008A1ACE" w:rsidRDefault="008A1ACE" w:rsidP="008A1ACE">
      <w:pPr>
        <w:rPr>
          <w:sz w:val="32"/>
          <w:szCs w:val="32"/>
        </w:rPr>
      </w:pPr>
      <w:r>
        <w:rPr>
          <w:sz w:val="32"/>
          <w:szCs w:val="32"/>
        </w:rPr>
        <w:t>Fill o</w:t>
      </w:r>
      <w:r w:rsidR="00556E88">
        <w:rPr>
          <w:sz w:val="32"/>
          <w:szCs w:val="32"/>
        </w:rPr>
        <w:t>ne chalice</w:t>
      </w:r>
      <w:r>
        <w:rPr>
          <w:sz w:val="32"/>
          <w:szCs w:val="32"/>
        </w:rPr>
        <w:t xml:space="preserve"> ½ full of grape juice and place on the left side of the communion table (looking out towards congregation).</w:t>
      </w:r>
    </w:p>
    <w:p w:rsidR="008A1ACE" w:rsidRDefault="00556E88" w:rsidP="008A1ACE">
      <w:pPr>
        <w:rPr>
          <w:sz w:val="32"/>
          <w:szCs w:val="32"/>
        </w:rPr>
      </w:pPr>
      <w:r>
        <w:rPr>
          <w:sz w:val="32"/>
          <w:szCs w:val="32"/>
        </w:rPr>
        <w:t>Leave other chalice</w:t>
      </w:r>
      <w:r w:rsidR="008A1ACE">
        <w:rPr>
          <w:sz w:val="32"/>
          <w:szCs w:val="32"/>
        </w:rPr>
        <w:t xml:space="preserve"> empty and place on the right of the bread plate.</w:t>
      </w:r>
    </w:p>
    <w:p w:rsidR="008A1ACE" w:rsidRDefault="008A1ACE" w:rsidP="008A1ACE">
      <w:pPr>
        <w:rPr>
          <w:sz w:val="32"/>
          <w:szCs w:val="32"/>
        </w:rPr>
      </w:pPr>
      <w:r>
        <w:rPr>
          <w:sz w:val="32"/>
          <w:szCs w:val="32"/>
        </w:rPr>
        <w:t xml:space="preserve">Fill the pitcher ½ full </w:t>
      </w:r>
      <w:r w:rsidR="00934AF4">
        <w:rPr>
          <w:sz w:val="32"/>
          <w:szCs w:val="32"/>
        </w:rPr>
        <w:t>of juice and place on the right side of the communion table with the handle facing outward.</w:t>
      </w:r>
    </w:p>
    <w:p w:rsidR="00934AF4" w:rsidRDefault="00934AF4" w:rsidP="008A1ACE">
      <w:pPr>
        <w:rPr>
          <w:sz w:val="32"/>
          <w:szCs w:val="32"/>
        </w:rPr>
      </w:pPr>
      <w:r>
        <w:rPr>
          <w:sz w:val="32"/>
          <w:szCs w:val="32"/>
        </w:rPr>
        <w:t>Place the other 2 napkins on the communion table be</w:t>
      </w:r>
      <w:r w:rsidR="00556E88">
        <w:rPr>
          <w:sz w:val="32"/>
          <w:szCs w:val="32"/>
        </w:rPr>
        <w:t>hind the bread and empty chalice</w:t>
      </w:r>
      <w:r>
        <w:rPr>
          <w:sz w:val="32"/>
          <w:szCs w:val="32"/>
        </w:rPr>
        <w:t>.</w:t>
      </w:r>
    </w:p>
    <w:p w:rsidR="00934AF4" w:rsidRDefault="00934AF4" w:rsidP="008A1ACE">
      <w:pPr>
        <w:rPr>
          <w:sz w:val="32"/>
          <w:szCs w:val="32"/>
        </w:rPr>
      </w:pPr>
      <w:r>
        <w:rPr>
          <w:sz w:val="32"/>
          <w:szCs w:val="32"/>
        </w:rPr>
        <w:lastRenderedPageBreak/>
        <w:t>Place one of the flower stands in the middle aisle at the bottom of the steps and place the plate with the communion cups and wafers on the table.  Do not put any bread on this plate. If wafers not used, they may be saved for future use.</w:t>
      </w:r>
    </w:p>
    <w:p w:rsidR="00934AF4" w:rsidRDefault="00934AF4" w:rsidP="008A1ACE">
      <w:pPr>
        <w:rPr>
          <w:sz w:val="32"/>
          <w:szCs w:val="32"/>
        </w:rPr>
      </w:pPr>
      <w:r>
        <w:rPr>
          <w:sz w:val="32"/>
          <w:szCs w:val="32"/>
        </w:rPr>
        <w:t>When the service is complete, remove all blue pottery and return it to the preparation room.  Pour out all unused juice, wash and dry the pottery and return to the cabinet.  Unused bread can be discarded or taken home.  Return unused wafers to cabinet.  Wipe down counter and return the key to the AV room.  Return Bible</w:t>
      </w:r>
      <w:r w:rsidR="00556E88">
        <w:rPr>
          <w:sz w:val="32"/>
          <w:szCs w:val="32"/>
        </w:rPr>
        <w:t>, bread, and Lord Supper Chalice</w:t>
      </w:r>
      <w:bookmarkStart w:id="0" w:name="_GoBack"/>
      <w:bookmarkEnd w:id="0"/>
      <w:r>
        <w:rPr>
          <w:sz w:val="32"/>
          <w:szCs w:val="32"/>
        </w:rPr>
        <w:t xml:space="preserve"> </w:t>
      </w:r>
      <w:r w:rsidR="003C5392">
        <w:rPr>
          <w:sz w:val="32"/>
          <w:szCs w:val="32"/>
        </w:rPr>
        <w:t>to the communion table.</w:t>
      </w:r>
    </w:p>
    <w:p w:rsidR="003C5392" w:rsidRDefault="003C5392" w:rsidP="008A1ACE">
      <w:pPr>
        <w:rPr>
          <w:sz w:val="32"/>
          <w:szCs w:val="32"/>
        </w:rPr>
      </w:pPr>
    </w:p>
    <w:p w:rsidR="003C5392" w:rsidRDefault="003C5392" w:rsidP="008A1ACE">
      <w:pPr>
        <w:rPr>
          <w:sz w:val="32"/>
          <w:szCs w:val="32"/>
        </w:rPr>
      </w:pPr>
    </w:p>
    <w:p w:rsidR="003C5392" w:rsidRPr="003C5392" w:rsidRDefault="003C5392" w:rsidP="008A1ACE">
      <w:pPr>
        <w:rPr>
          <w:b/>
          <w:sz w:val="44"/>
          <w:szCs w:val="44"/>
        </w:rPr>
      </w:pPr>
      <w:r w:rsidRPr="003C5392">
        <w:rPr>
          <w:b/>
          <w:sz w:val="44"/>
          <w:szCs w:val="44"/>
        </w:rPr>
        <w:t>See diagram on following page for assistance</w:t>
      </w:r>
    </w:p>
    <w:sectPr w:rsidR="003C5392" w:rsidRPr="003C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CE"/>
    <w:rsid w:val="003C5392"/>
    <w:rsid w:val="00556E88"/>
    <w:rsid w:val="006D5BFD"/>
    <w:rsid w:val="008A1ACE"/>
    <w:rsid w:val="0093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6EC7A-78B8-4187-85D6-CD0716B4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dc:creator>
  <cp:keywords/>
  <dc:description/>
  <cp:lastModifiedBy>Sharyl</cp:lastModifiedBy>
  <cp:revision>2</cp:revision>
  <dcterms:created xsi:type="dcterms:W3CDTF">2017-02-02T16:33:00Z</dcterms:created>
  <dcterms:modified xsi:type="dcterms:W3CDTF">2017-02-11T22:51:00Z</dcterms:modified>
</cp:coreProperties>
</file>