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E4D" w14:textId="4892AAA9" w:rsidR="00545931" w:rsidRPr="00D67F94" w:rsidRDefault="003C460B" w:rsidP="003C460B">
      <w:pPr>
        <w:ind w:firstLine="720"/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 xml:space="preserve">BOARD OF DEACONS MEETING MINUTES </w:t>
      </w:r>
      <w:r w:rsidR="00DE76BE">
        <w:rPr>
          <w:b/>
          <w:sz w:val="24"/>
          <w:szCs w:val="24"/>
        </w:rPr>
        <w:t xml:space="preserve">JANUARY </w:t>
      </w:r>
      <w:r w:rsidR="00282A40">
        <w:rPr>
          <w:b/>
          <w:sz w:val="24"/>
          <w:szCs w:val="24"/>
        </w:rPr>
        <w:t>5,</w:t>
      </w:r>
      <w:r w:rsidR="00DE76BE">
        <w:rPr>
          <w:b/>
          <w:sz w:val="24"/>
          <w:szCs w:val="24"/>
        </w:rPr>
        <w:t>2025</w:t>
      </w:r>
      <w:r w:rsidR="004267DC">
        <w:rPr>
          <w:b/>
          <w:sz w:val="24"/>
          <w:szCs w:val="24"/>
        </w:rPr>
        <w:t>,</w:t>
      </w:r>
      <w:r w:rsidR="00DE76BE">
        <w:rPr>
          <w:b/>
          <w:sz w:val="24"/>
          <w:szCs w:val="24"/>
        </w:rPr>
        <w:t xml:space="preserve"> 11:30</w:t>
      </w:r>
      <w:r w:rsidR="004267DC">
        <w:rPr>
          <w:b/>
          <w:sz w:val="24"/>
          <w:szCs w:val="24"/>
        </w:rPr>
        <w:t xml:space="preserve"> am</w:t>
      </w:r>
    </w:p>
    <w:p w14:paraId="05D407E7" w14:textId="77777777" w:rsidR="003C460B" w:rsidRDefault="003C460B" w:rsidP="003C460B">
      <w:pPr>
        <w:rPr>
          <w:sz w:val="24"/>
          <w:szCs w:val="24"/>
        </w:rPr>
      </w:pPr>
    </w:p>
    <w:p w14:paraId="323FD9FF" w14:textId="5EF91FAC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MEMBERS PRESENT:</w:t>
      </w:r>
      <w:r>
        <w:rPr>
          <w:sz w:val="24"/>
          <w:szCs w:val="24"/>
        </w:rPr>
        <w:t xml:space="preserve"> </w:t>
      </w:r>
      <w:r w:rsidR="005444B8">
        <w:rPr>
          <w:sz w:val="24"/>
          <w:szCs w:val="24"/>
        </w:rPr>
        <w:t xml:space="preserve"> Regina Byerly</w:t>
      </w:r>
      <w:r w:rsidR="000572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Cathy Black, </w:t>
      </w:r>
      <w:r w:rsidR="00AB49FB">
        <w:rPr>
          <w:sz w:val="24"/>
          <w:szCs w:val="24"/>
        </w:rPr>
        <w:t xml:space="preserve">Laura Bryan, </w:t>
      </w:r>
      <w:r>
        <w:rPr>
          <w:sz w:val="24"/>
          <w:szCs w:val="24"/>
        </w:rPr>
        <w:t>Jimm Cooper</w:t>
      </w:r>
      <w:r w:rsidR="00AB49FB">
        <w:rPr>
          <w:sz w:val="24"/>
          <w:szCs w:val="24"/>
        </w:rPr>
        <w:t>, Beverly Crockett, Sandy</w:t>
      </w:r>
      <w:r>
        <w:rPr>
          <w:sz w:val="24"/>
          <w:szCs w:val="24"/>
        </w:rPr>
        <w:t xml:space="preserve"> Dwyer, </w:t>
      </w:r>
      <w:r w:rsidR="00071918">
        <w:rPr>
          <w:sz w:val="24"/>
          <w:szCs w:val="24"/>
        </w:rPr>
        <w:t xml:space="preserve">Susan Fox, </w:t>
      </w:r>
      <w:r w:rsidR="003E47D6">
        <w:rPr>
          <w:sz w:val="24"/>
          <w:szCs w:val="24"/>
        </w:rPr>
        <w:t xml:space="preserve">Kim </w:t>
      </w:r>
      <w:r w:rsidR="00E5116A">
        <w:rPr>
          <w:sz w:val="24"/>
          <w:szCs w:val="24"/>
        </w:rPr>
        <w:t>Kinzler, Debbie</w:t>
      </w:r>
      <w:r>
        <w:rPr>
          <w:sz w:val="24"/>
          <w:szCs w:val="24"/>
        </w:rPr>
        <w:t xml:space="preserve"> Masden, Sandy Murphy, </w:t>
      </w:r>
      <w:r w:rsidR="00AB49FB">
        <w:rPr>
          <w:sz w:val="24"/>
          <w:szCs w:val="24"/>
        </w:rPr>
        <w:t>Roy Stilwell,</w:t>
      </w:r>
      <w:r w:rsidR="00B4493F">
        <w:rPr>
          <w:sz w:val="24"/>
          <w:szCs w:val="24"/>
        </w:rPr>
        <w:t xml:space="preserve"> Olive Th</w:t>
      </w:r>
      <w:r w:rsidR="006450DC">
        <w:rPr>
          <w:sz w:val="24"/>
          <w:szCs w:val="24"/>
        </w:rPr>
        <w:t>unyani</w:t>
      </w:r>
      <w:r w:rsidR="001D7950">
        <w:rPr>
          <w:sz w:val="24"/>
          <w:szCs w:val="24"/>
        </w:rPr>
        <w:t>,</w:t>
      </w:r>
      <w:r w:rsidR="00B4493F">
        <w:rPr>
          <w:sz w:val="24"/>
          <w:szCs w:val="24"/>
        </w:rPr>
        <w:t xml:space="preserve"> Evelyn Timmins,</w:t>
      </w:r>
      <w:r w:rsidR="00AB49FB">
        <w:rPr>
          <w:sz w:val="24"/>
          <w:szCs w:val="24"/>
        </w:rPr>
        <w:t xml:space="preserve"> </w:t>
      </w:r>
      <w:r>
        <w:rPr>
          <w:sz w:val="24"/>
          <w:szCs w:val="24"/>
        </w:rPr>
        <w:t>and Elder</w:t>
      </w:r>
      <w:r w:rsidR="00E614DB">
        <w:rPr>
          <w:sz w:val="24"/>
          <w:szCs w:val="24"/>
        </w:rPr>
        <w:t xml:space="preserve"> </w:t>
      </w:r>
      <w:r>
        <w:rPr>
          <w:sz w:val="24"/>
          <w:szCs w:val="24"/>
        </w:rPr>
        <w:t>Jamee Wilson.</w:t>
      </w:r>
    </w:p>
    <w:p w14:paraId="569AE480" w14:textId="08A9E836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OPENING PRAYER:</w:t>
      </w:r>
      <w:r>
        <w:rPr>
          <w:sz w:val="24"/>
          <w:szCs w:val="24"/>
        </w:rPr>
        <w:t xml:space="preserve"> </w:t>
      </w:r>
      <w:r w:rsidR="001D7950">
        <w:rPr>
          <w:sz w:val="24"/>
          <w:szCs w:val="24"/>
        </w:rPr>
        <w:t>Sandy Murphy</w:t>
      </w:r>
    </w:p>
    <w:p w14:paraId="0F3CECAD" w14:textId="473FC36A" w:rsidR="003C460B" w:rsidRDefault="003C460B" w:rsidP="003C460B">
      <w:pPr>
        <w:rPr>
          <w:sz w:val="24"/>
          <w:szCs w:val="24"/>
        </w:rPr>
      </w:pPr>
      <w:r w:rsidRPr="00D67F94">
        <w:rPr>
          <w:b/>
          <w:sz w:val="24"/>
          <w:szCs w:val="24"/>
        </w:rPr>
        <w:t>SESSION REPORT</w:t>
      </w:r>
      <w:proofErr w:type="gramStart"/>
      <w:r w:rsidRPr="00D67F9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B1450">
        <w:rPr>
          <w:sz w:val="24"/>
          <w:szCs w:val="24"/>
        </w:rPr>
        <w:t xml:space="preserve"> via</w:t>
      </w:r>
      <w:proofErr w:type="gramEnd"/>
      <w:r w:rsidR="007B1450">
        <w:rPr>
          <w:sz w:val="24"/>
          <w:szCs w:val="24"/>
        </w:rPr>
        <w:t xml:space="preserve"> email </w:t>
      </w:r>
      <w:r w:rsidR="00116EBE">
        <w:rPr>
          <w:sz w:val="24"/>
          <w:szCs w:val="24"/>
        </w:rPr>
        <w:t>from Joe Schwarz</w:t>
      </w:r>
    </w:p>
    <w:p w14:paraId="0EC03F5F" w14:textId="77777777" w:rsidR="00753C9B" w:rsidRDefault="00753C9B" w:rsidP="00753C9B">
      <w:pPr>
        <w:pStyle w:val="yiv2030253676msonormal"/>
        <w:shd w:val="clear" w:color="auto" w:fill="FFFFFF"/>
        <w:spacing w:before="0" w:beforeAutospacing="0" w:after="0" w:afterAutospacing="0"/>
        <w:rPr>
          <w:rFonts w:ascii="Aptos" w:hAnsi="Aptos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>Session Report – December 17, 2024</w:t>
      </w:r>
    </w:p>
    <w:p w14:paraId="004BD17E" w14:textId="77777777" w:rsidR="00753C9B" w:rsidRDefault="00753C9B" w:rsidP="00753C9B">
      <w:pPr>
        <w:pStyle w:val="yiv2030253676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>Kim Harano’s memorial service Jan 11, 2025</w:t>
      </w:r>
    </w:p>
    <w:p w14:paraId="77B0882A" w14:textId="77777777" w:rsidR="00753C9B" w:rsidRDefault="00753C9B" w:rsidP="00753C9B">
      <w:pPr>
        <w:pStyle w:val="yiv2030253676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>New member meeting, 3 people attended – 2 of 3 have been attending for some time</w:t>
      </w:r>
    </w:p>
    <w:p w14:paraId="4A64B8B5" w14:textId="77777777" w:rsidR="00753C9B" w:rsidRDefault="00753C9B" w:rsidP="00753C9B">
      <w:pPr>
        <w:pStyle w:val="yiv2030253676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>Kevin’s Report December’s numbers are very favorable.</w:t>
      </w:r>
    </w:p>
    <w:p w14:paraId="150ECCF3" w14:textId="77777777" w:rsidR="00753C9B" w:rsidRDefault="00753C9B" w:rsidP="00753C9B">
      <w:pPr>
        <w:pStyle w:val="yiv2030253676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>The new accounting software has a lot more functions and can pull up other types of reports.</w:t>
      </w:r>
    </w:p>
    <w:p w14:paraId="73D94DE8" w14:textId="77777777" w:rsidR="00753C9B" w:rsidRDefault="00753C9B" w:rsidP="00753C9B">
      <w:pPr>
        <w:pStyle w:val="yiv2030253676msonormal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>Bottom Line</w:t>
      </w:r>
      <w:proofErr w:type="gramStart"/>
      <w:r>
        <w:rPr>
          <w:rFonts w:ascii="Calibri" w:hAnsi="Calibri" w:cs="Calibri"/>
          <w:color w:val="1D2228"/>
          <w:sz w:val="28"/>
          <w:szCs w:val="28"/>
        </w:rPr>
        <w:t>:  There</w:t>
      </w:r>
      <w:proofErr w:type="gramEnd"/>
      <w:r>
        <w:rPr>
          <w:rFonts w:ascii="Calibri" w:hAnsi="Calibri" w:cs="Calibri"/>
          <w:color w:val="1D2228"/>
          <w:sz w:val="28"/>
          <w:szCs w:val="28"/>
        </w:rPr>
        <w:t xml:space="preserve"> is a $125K difference between 2025 pledges and 2025 projected expenses.</w:t>
      </w:r>
    </w:p>
    <w:p w14:paraId="728EAFFE" w14:textId="0CF14CBA" w:rsidR="00753C9B" w:rsidRDefault="00753C9B" w:rsidP="00753C9B">
      <w:pPr>
        <w:pStyle w:val="yiv2030253676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Helvetica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8"/>
          <w:szCs w:val="28"/>
        </w:rPr>
        <w:t xml:space="preserve">Liz </w:t>
      </w:r>
      <w:r w:rsidR="00A501FB">
        <w:rPr>
          <w:rFonts w:ascii="Calibri" w:hAnsi="Calibri" w:cs="Calibri"/>
          <w:color w:val="1D2228"/>
          <w:sz w:val="28"/>
          <w:szCs w:val="28"/>
        </w:rPr>
        <w:t>Guyer had</w:t>
      </w:r>
      <w:r>
        <w:rPr>
          <w:rFonts w:ascii="Calibri" w:hAnsi="Calibri" w:cs="Calibri"/>
          <w:color w:val="1D2228"/>
          <w:sz w:val="28"/>
          <w:szCs w:val="28"/>
        </w:rPr>
        <w:t xml:space="preserve"> surgery on Jan 3 and </w:t>
      </w:r>
      <w:r w:rsidR="00193856">
        <w:rPr>
          <w:rFonts w:ascii="Calibri" w:hAnsi="Calibri" w:cs="Calibri"/>
          <w:color w:val="1D2228"/>
          <w:sz w:val="28"/>
          <w:szCs w:val="28"/>
        </w:rPr>
        <w:t>will have another on</w:t>
      </w:r>
      <w:r>
        <w:rPr>
          <w:rFonts w:ascii="Calibri" w:hAnsi="Calibri" w:cs="Calibri"/>
          <w:color w:val="1D2228"/>
          <w:sz w:val="28"/>
          <w:szCs w:val="28"/>
        </w:rPr>
        <w:t xml:space="preserve"> Jan 30</w:t>
      </w:r>
      <w:r>
        <w:rPr>
          <w:rFonts w:ascii="Calibri" w:hAnsi="Calibri" w:cs="Calibri"/>
          <w:color w:val="1D2228"/>
          <w:sz w:val="28"/>
          <w:szCs w:val="28"/>
          <w:vertAlign w:val="superscript"/>
        </w:rPr>
        <w:t>th</w:t>
      </w:r>
      <w:r>
        <w:rPr>
          <w:rFonts w:ascii="Calibri" w:hAnsi="Calibri" w:cs="Calibri"/>
          <w:color w:val="1D2228"/>
          <w:sz w:val="28"/>
          <w:szCs w:val="28"/>
        </w:rPr>
        <w:t>.</w:t>
      </w:r>
      <w:r w:rsidR="00193856">
        <w:rPr>
          <w:rFonts w:ascii="Calibri" w:hAnsi="Calibri" w:cs="Calibri"/>
          <w:color w:val="1D2228"/>
          <w:sz w:val="28"/>
          <w:szCs w:val="28"/>
        </w:rPr>
        <w:t xml:space="preserve"> </w:t>
      </w:r>
    </w:p>
    <w:p w14:paraId="0E6721E9" w14:textId="77777777" w:rsidR="00753C9B" w:rsidRDefault="00753C9B" w:rsidP="003C460B">
      <w:pPr>
        <w:rPr>
          <w:sz w:val="24"/>
          <w:szCs w:val="24"/>
        </w:rPr>
      </w:pPr>
    </w:p>
    <w:p w14:paraId="67C65AC7" w14:textId="77777777" w:rsidR="003C460B" w:rsidRPr="00D67F94" w:rsidRDefault="008B6E4C" w:rsidP="003C460B">
      <w:pPr>
        <w:rPr>
          <w:b/>
          <w:sz w:val="24"/>
          <w:szCs w:val="24"/>
        </w:rPr>
      </w:pPr>
      <w:r w:rsidRPr="00D67F94">
        <w:rPr>
          <w:b/>
          <w:sz w:val="24"/>
          <w:szCs w:val="24"/>
        </w:rPr>
        <w:t>IMMEDIATE CARE AND CONCERNS HANDOVER:</w:t>
      </w:r>
    </w:p>
    <w:p w14:paraId="62D2B2CB" w14:textId="7E8A8DDE" w:rsidR="00F724EB" w:rsidRPr="00D36034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6034">
        <w:rPr>
          <w:b/>
          <w:sz w:val="24"/>
          <w:szCs w:val="24"/>
        </w:rPr>
        <w:t>Outgoing Care Team:</w:t>
      </w:r>
      <w:r w:rsidRPr="00D36034">
        <w:rPr>
          <w:sz w:val="24"/>
          <w:szCs w:val="24"/>
        </w:rPr>
        <w:t xml:space="preserve"> </w:t>
      </w:r>
      <w:r w:rsidR="003602E4">
        <w:t>- Erika Lopez, Beverly Crockett, Laura Bryan</w:t>
      </w:r>
    </w:p>
    <w:p w14:paraId="48220ADC" w14:textId="669D88DD" w:rsidR="008B6E4C" w:rsidRPr="00F724EB" w:rsidRDefault="008B6E4C" w:rsidP="00F724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7F94">
        <w:rPr>
          <w:b/>
          <w:sz w:val="24"/>
          <w:szCs w:val="24"/>
        </w:rPr>
        <w:t>Incoming Care Team:</w:t>
      </w:r>
      <w:r w:rsidRPr="00F724EB">
        <w:rPr>
          <w:sz w:val="24"/>
          <w:szCs w:val="24"/>
        </w:rPr>
        <w:t xml:space="preserve"> </w:t>
      </w:r>
      <w:r w:rsidR="00337679">
        <w:rPr>
          <w:sz w:val="24"/>
          <w:szCs w:val="24"/>
        </w:rPr>
        <w:t>Sandy Dwyer,</w:t>
      </w:r>
      <w:r w:rsidR="00800856">
        <w:rPr>
          <w:sz w:val="24"/>
          <w:szCs w:val="24"/>
        </w:rPr>
        <w:t xml:space="preserve"> Jimm Cooper, Deb Masden</w:t>
      </w:r>
    </w:p>
    <w:p w14:paraId="5D077017" w14:textId="77777777" w:rsidR="008B6E4C" w:rsidRDefault="008B6E4C" w:rsidP="003C460B">
      <w:pPr>
        <w:rPr>
          <w:sz w:val="24"/>
          <w:szCs w:val="24"/>
        </w:rPr>
      </w:pPr>
      <w:r>
        <w:rPr>
          <w:sz w:val="24"/>
          <w:szCs w:val="24"/>
        </w:rPr>
        <w:t>The Outgoing Care Team discussed their visits with the people assigned to them. Others discussed visits with their assigned</w:t>
      </w:r>
      <w:r w:rsidR="00D67F94">
        <w:rPr>
          <w:sz w:val="24"/>
          <w:szCs w:val="24"/>
        </w:rPr>
        <w:t xml:space="preserve"> Keep i</w:t>
      </w:r>
      <w:r>
        <w:rPr>
          <w:sz w:val="24"/>
          <w:szCs w:val="24"/>
        </w:rPr>
        <w:t>n Touch people.</w:t>
      </w:r>
    </w:p>
    <w:p w14:paraId="0163F7DA" w14:textId="6597CA35" w:rsidR="008B6E4C" w:rsidRDefault="001E6D8C" w:rsidP="003C460B">
      <w:pPr>
        <w:rPr>
          <w:sz w:val="24"/>
          <w:szCs w:val="24"/>
        </w:rPr>
      </w:pPr>
      <w:r>
        <w:rPr>
          <w:sz w:val="24"/>
          <w:szCs w:val="24"/>
        </w:rPr>
        <w:t>No members on the immediate care list as of this date.</w:t>
      </w:r>
    </w:p>
    <w:p w14:paraId="2D8C3356" w14:textId="7FD8C06F" w:rsidR="008540BD" w:rsidRDefault="00CC5FD7" w:rsidP="003C460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Keep</w:t>
      </w:r>
      <w:proofErr w:type="gramEnd"/>
      <w:r>
        <w:rPr>
          <w:sz w:val="24"/>
          <w:szCs w:val="24"/>
        </w:rPr>
        <w:t xml:space="preserve"> in Touch list will be discussed at our next meeting. </w:t>
      </w:r>
    </w:p>
    <w:p w14:paraId="36F70218" w14:textId="271BFEBA" w:rsidR="00F724EB" w:rsidRDefault="00F724EB" w:rsidP="003C460B">
      <w:pPr>
        <w:rPr>
          <w:sz w:val="24"/>
          <w:szCs w:val="24"/>
        </w:rPr>
      </w:pPr>
      <w:bookmarkStart w:id="0" w:name="_Hlk179262930"/>
      <w:r w:rsidRPr="00D67F94">
        <w:rPr>
          <w:b/>
          <w:sz w:val="24"/>
          <w:szCs w:val="24"/>
        </w:rPr>
        <w:t>PASTOR’S REPORT:</w:t>
      </w:r>
      <w:r>
        <w:rPr>
          <w:sz w:val="24"/>
          <w:szCs w:val="24"/>
        </w:rPr>
        <w:t xml:space="preserve"> </w:t>
      </w:r>
    </w:p>
    <w:bookmarkEnd w:id="0"/>
    <w:p w14:paraId="2D5CA9E0" w14:textId="48A4E4E2" w:rsidR="00BA43A0" w:rsidRDefault="008540BD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No Pastor’s </w:t>
      </w:r>
      <w:r w:rsidR="00E87FAA">
        <w:rPr>
          <w:sz w:val="24"/>
          <w:szCs w:val="24"/>
        </w:rPr>
        <w:t>report.</w:t>
      </w:r>
    </w:p>
    <w:p w14:paraId="47C5EF6C" w14:textId="2708B263" w:rsidR="003912BE" w:rsidRDefault="003912BE" w:rsidP="003912BE">
      <w:pPr>
        <w:rPr>
          <w:sz w:val="24"/>
          <w:szCs w:val="24"/>
        </w:rPr>
      </w:pPr>
      <w:r>
        <w:rPr>
          <w:b/>
          <w:sz w:val="24"/>
          <w:szCs w:val="24"/>
        </w:rPr>
        <w:t>ADDITIONAL BUSINESS</w:t>
      </w:r>
      <w:r w:rsidRPr="00D67F9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5A78607" w14:textId="659849DD" w:rsidR="003912BE" w:rsidRDefault="00A143B1" w:rsidP="003C460B">
      <w:pPr>
        <w:rPr>
          <w:sz w:val="24"/>
          <w:szCs w:val="24"/>
        </w:rPr>
      </w:pPr>
      <w:r>
        <w:rPr>
          <w:sz w:val="24"/>
          <w:szCs w:val="24"/>
        </w:rPr>
        <w:t xml:space="preserve">Kim </w:t>
      </w:r>
      <w:r w:rsidR="00A74184">
        <w:rPr>
          <w:sz w:val="24"/>
          <w:szCs w:val="24"/>
        </w:rPr>
        <w:t>Harano’s</w:t>
      </w:r>
      <w:r>
        <w:rPr>
          <w:sz w:val="24"/>
          <w:szCs w:val="24"/>
        </w:rPr>
        <w:t xml:space="preserve"> memo</w:t>
      </w:r>
      <w:r w:rsidR="009E1F36">
        <w:rPr>
          <w:sz w:val="24"/>
          <w:szCs w:val="24"/>
        </w:rPr>
        <w:t>rial service will be held on January 11</w:t>
      </w:r>
      <w:r w:rsidR="009E1F36" w:rsidRPr="009E1F36">
        <w:rPr>
          <w:sz w:val="24"/>
          <w:szCs w:val="24"/>
          <w:vertAlign w:val="superscript"/>
        </w:rPr>
        <w:t>th</w:t>
      </w:r>
      <w:r w:rsidR="009E1F36">
        <w:rPr>
          <w:sz w:val="24"/>
          <w:szCs w:val="24"/>
        </w:rPr>
        <w:t>. (Laura Bryan Family Deacon)</w:t>
      </w:r>
    </w:p>
    <w:p w14:paraId="5BB312D6" w14:textId="1179100A" w:rsidR="00F724EB" w:rsidRDefault="009E1F36" w:rsidP="00D67F94">
      <w:pPr>
        <w:rPr>
          <w:sz w:val="24"/>
          <w:szCs w:val="24"/>
        </w:rPr>
      </w:pPr>
      <w:r>
        <w:rPr>
          <w:b/>
          <w:sz w:val="24"/>
          <w:szCs w:val="24"/>
        </w:rPr>
        <w:t>January</w:t>
      </w:r>
      <w:r w:rsidR="0006077A">
        <w:rPr>
          <w:b/>
          <w:sz w:val="24"/>
          <w:szCs w:val="24"/>
        </w:rPr>
        <w:t xml:space="preserve"> </w:t>
      </w:r>
      <w:r w:rsidR="00F724EB" w:rsidRPr="00D67F94">
        <w:rPr>
          <w:b/>
          <w:sz w:val="24"/>
          <w:szCs w:val="24"/>
        </w:rPr>
        <w:t>Memorial Reception Triad</w:t>
      </w:r>
      <w:r w:rsidR="00D67F94">
        <w:rPr>
          <w:sz w:val="24"/>
          <w:szCs w:val="24"/>
        </w:rPr>
        <w:t>:</w:t>
      </w:r>
      <w:r w:rsidR="00F724EB" w:rsidRPr="00D67F94">
        <w:rPr>
          <w:sz w:val="24"/>
          <w:szCs w:val="24"/>
        </w:rPr>
        <w:t xml:space="preserve"> </w:t>
      </w:r>
      <w:r w:rsidR="005040D5">
        <w:rPr>
          <w:sz w:val="24"/>
          <w:szCs w:val="24"/>
        </w:rPr>
        <w:t>Sandy Murphy (for C Owens), Kim Kinzler, Susan Fox</w:t>
      </w:r>
    </w:p>
    <w:p w14:paraId="19F8F401" w14:textId="5025EF6E" w:rsidR="0079687C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Grief Booklet Update:</w:t>
      </w:r>
      <w:r>
        <w:rPr>
          <w:sz w:val="24"/>
          <w:szCs w:val="24"/>
        </w:rPr>
        <w:t xml:space="preserve"> Kim Kinzler</w:t>
      </w:r>
      <w:r w:rsidR="00AC64E3">
        <w:rPr>
          <w:sz w:val="24"/>
          <w:szCs w:val="24"/>
        </w:rPr>
        <w:t>/Roy Stilwell</w:t>
      </w:r>
      <w:r w:rsidR="00370B06">
        <w:rPr>
          <w:sz w:val="24"/>
          <w:szCs w:val="24"/>
        </w:rPr>
        <w:t xml:space="preserve"> – </w:t>
      </w:r>
    </w:p>
    <w:p w14:paraId="36358823" w14:textId="425F07A9" w:rsidR="002B0CAE" w:rsidRDefault="00B047E6" w:rsidP="00F724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AC64E3">
        <w:rPr>
          <w:sz w:val="24"/>
          <w:szCs w:val="24"/>
        </w:rPr>
        <w:t>Three grief books were mailed in December and two to be mailed in January</w:t>
      </w:r>
      <w:r w:rsidR="00AF0CF8">
        <w:rPr>
          <w:sz w:val="24"/>
          <w:szCs w:val="24"/>
        </w:rPr>
        <w:t xml:space="preserve">. </w:t>
      </w:r>
    </w:p>
    <w:p w14:paraId="676480FA" w14:textId="1EB8CD84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Next Meeting</w:t>
      </w:r>
      <w:r>
        <w:rPr>
          <w:sz w:val="24"/>
          <w:szCs w:val="24"/>
        </w:rPr>
        <w:t xml:space="preserve"> – </w:t>
      </w:r>
      <w:r w:rsidR="00C7244E">
        <w:rPr>
          <w:sz w:val="24"/>
          <w:szCs w:val="24"/>
        </w:rPr>
        <w:t>TBD</w:t>
      </w:r>
      <w:r w:rsidR="00385412">
        <w:rPr>
          <w:sz w:val="24"/>
          <w:szCs w:val="24"/>
        </w:rPr>
        <w:t>.</w:t>
      </w:r>
      <w:r w:rsidR="001C4A14">
        <w:rPr>
          <w:sz w:val="24"/>
          <w:szCs w:val="24"/>
        </w:rPr>
        <w:t xml:space="preserve">  Meetings </w:t>
      </w:r>
      <w:r w:rsidR="00BA58A4">
        <w:rPr>
          <w:sz w:val="24"/>
          <w:szCs w:val="24"/>
        </w:rPr>
        <w:t xml:space="preserve">will continue to be held </w:t>
      </w:r>
      <w:r w:rsidR="00D23B59">
        <w:rPr>
          <w:sz w:val="24"/>
          <w:szCs w:val="24"/>
        </w:rPr>
        <w:t>in the WPC library immediately following</w:t>
      </w:r>
      <w:r w:rsidR="008B7FE2">
        <w:rPr>
          <w:sz w:val="24"/>
          <w:szCs w:val="24"/>
        </w:rPr>
        <w:t xml:space="preserve"> worship.  The meetings may change to the second Sunday of each month so that Pastor Cathy </w:t>
      </w:r>
      <w:r w:rsidR="0089518A">
        <w:rPr>
          <w:sz w:val="24"/>
          <w:szCs w:val="24"/>
        </w:rPr>
        <w:t xml:space="preserve">is able to attend. </w:t>
      </w:r>
    </w:p>
    <w:p w14:paraId="15B4F59A" w14:textId="465D281A" w:rsidR="002B0CAE" w:rsidRDefault="002B0CAE" w:rsidP="00F724EB">
      <w:pPr>
        <w:rPr>
          <w:sz w:val="24"/>
          <w:szCs w:val="24"/>
        </w:rPr>
      </w:pPr>
      <w:r w:rsidRPr="008E201B">
        <w:rPr>
          <w:b/>
          <w:sz w:val="24"/>
          <w:szCs w:val="24"/>
        </w:rPr>
        <w:t>Closing Prayer:</w:t>
      </w:r>
      <w:r>
        <w:rPr>
          <w:sz w:val="24"/>
          <w:szCs w:val="24"/>
        </w:rPr>
        <w:t xml:space="preserve"> </w:t>
      </w:r>
      <w:r w:rsidR="006655DA">
        <w:rPr>
          <w:sz w:val="24"/>
          <w:szCs w:val="24"/>
        </w:rPr>
        <w:t>Kim Kinzler</w:t>
      </w:r>
      <w:r w:rsidR="00385412">
        <w:rPr>
          <w:sz w:val="24"/>
          <w:szCs w:val="24"/>
        </w:rPr>
        <w:t xml:space="preserve"> </w:t>
      </w:r>
    </w:p>
    <w:p w14:paraId="5A3ED54F" w14:textId="77777777" w:rsidR="00F724EB" w:rsidRPr="00F724EB" w:rsidRDefault="00F724EB" w:rsidP="00F724EB">
      <w:pPr>
        <w:ind w:left="360"/>
        <w:rPr>
          <w:sz w:val="24"/>
          <w:szCs w:val="24"/>
        </w:rPr>
      </w:pPr>
    </w:p>
    <w:p w14:paraId="378A12AA" w14:textId="77777777" w:rsidR="00F724EB" w:rsidRDefault="00F724EB" w:rsidP="003C460B">
      <w:pPr>
        <w:rPr>
          <w:sz w:val="24"/>
          <w:szCs w:val="24"/>
        </w:rPr>
      </w:pPr>
    </w:p>
    <w:p w14:paraId="46FACADD" w14:textId="77777777" w:rsidR="00F724EB" w:rsidRDefault="00F724EB" w:rsidP="003C460B">
      <w:pPr>
        <w:rPr>
          <w:sz w:val="24"/>
          <w:szCs w:val="24"/>
        </w:rPr>
      </w:pPr>
    </w:p>
    <w:p w14:paraId="1E456896" w14:textId="77777777" w:rsidR="008B6E4C" w:rsidRPr="003C460B" w:rsidRDefault="008B6E4C" w:rsidP="003C460B">
      <w:pPr>
        <w:rPr>
          <w:sz w:val="24"/>
          <w:szCs w:val="24"/>
        </w:rPr>
      </w:pPr>
    </w:p>
    <w:p w14:paraId="67CA1656" w14:textId="77777777" w:rsidR="003C460B" w:rsidRDefault="003C460B">
      <w:pPr>
        <w:rPr>
          <w:sz w:val="24"/>
          <w:szCs w:val="24"/>
        </w:rPr>
      </w:pPr>
    </w:p>
    <w:p w14:paraId="4EC7C4E5" w14:textId="77777777" w:rsidR="003C460B" w:rsidRPr="003C460B" w:rsidRDefault="003C460B">
      <w:pPr>
        <w:rPr>
          <w:sz w:val="24"/>
          <w:szCs w:val="24"/>
        </w:rPr>
      </w:pPr>
    </w:p>
    <w:sectPr w:rsidR="003C460B" w:rsidRPr="003C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846"/>
    <w:multiLevelType w:val="hybridMultilevel"/>
    <w:tmpl w:val="7BACE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6430C"/>
    <w:multiLevelType w:val="multilevel"/>
    <w:tmpl w:val="DCC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340BD1"/>
    <w:multiLevelType w:val="hybridMultilevel"/>
    <w:tmpl w:val="140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851576">
    <w:abstractNumId w:val="2"/>
  </w:num>
  <w:num w:numId="2" w16cid:durableId="295382421">
    <w:abstractNumId w:val="0"/>
  </w:num>
  <w:num w:numId="3" w16cid:durableId="3508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B"/>
    <w:rsid w:val="000265C4"/>
    <w:rsid w:val="00050743"/>
    <w:rsid w:val="00057255"/>
    <w:rsid w:val="0006077A"/>
    <w:rsid w:val="00061F69"/>
    <w:rsid w:val="00071918"/>
    <w:rsid w:val="00094DD8"/>
    <w:rsid w:val="000F496E"/>
    <w:rsid w:val="00116EBE"/>
    <w:rsid w:val="0013363F"/>
    <w:rsid w:val="00181F27"/>
    <w:rsid w:val="00193856"/>
    <w:rsid w:val="001C4A14"/>
    <w:rsid w:val="001D7950"/>
    <w:rsid w:val="001E24AA"/>
    <w:rsid w:val="001E6D8C"/>
    <w:rsid w:val="002122EB"/>
    <w:rsid w:val="002265C3"/>
    <w:rsid w:val="00227CEC"/>
    <w:rsid w:val="0026352E"/>
    <w:rsid w:val="0027486F"/>
    <w:rsid w:val="002800CB"/>
    <w:rsid w:val="00282A40"/>
    <w:rsid w:val="002A20A0"/>
    <w:rsid w:val="002B043E"/>
    <w:rsid w:val="002B059D"/>
    <w:rsid w:val="002B0CAE"/>
    <w:rsid w:val="0032779B"/>
    <w:rsid w:val="00337679"/>
    <w:rsid w:val="0034043D"/>
    <w:rsid w:val="003602E4"/>
    <w:rsid w:val="00370B06"/>
    <w:rsid w:val="00385412"/>
    <w:rsid w:val="003912BE"/>
    <w:rsid w:val="003A7A63"/>
    <w:rsid w:val="003C39B3"/>
    <w:rsid w:val="003C406F"/>
    <w:rsid w:val="003C460B"/>
    <w:rsid w:val="003E47D6"/>
    <w:rsid w:val="00404A92"/>
    <w:rsid w:val="00411C26"/>
    <w:rsid w:val="004267DC"/>
    <w:rsid w:val="004334B3"/>
    <w:rsid w:val="00454539"/>
    <w:rsid w:val="004609E8"/>
    <w:rsid w:val="004E25F9"/>
    <w:rsid w:val="00503E9A"/>
    <w:rsid w:val="005040D5"/>
    <w:rsid w:val="0050715B"/>
    <w:rsid w:val="005200FC"/>
    <w:rsid w:val="00521985"/>
    <w:rsid w:val="005444B8"/>
    <w:rsid w:val="00545931"/>
    <w:rsid w:val="0055541C"/>
    <w:rsid w:val="00576E2A"/>
    <w:rsid w:val="00622865"/>
    <w:rsid w:val="0063287A"/>
    <w:rsid w:val="006450DC"/>
    <w:rsid w:val="006655DA"/>
    <w:rsid w:val="006E66F9"/>
    <w:rsid w:val="00715DEB"/>
    <w:rsid w:val="007178F8"/>
    <w:rsid w:val="00753C9B"/>
    <w:rsid w:val="007672EB"/>
    <w:rsid w:val="0079687C"/>
    <w:rsid w:val="007B0836"/>
    <w:rsid w:val="007B1450"/>
    <w:rsid w:val="007B4735"/>
    <w:rsid w:val="007C2EDF"/>
    <w:rsid w:val="00800856"/>
    <w:rsid w:val="00817DDE"/>
    <w:rsid w:val="008540BD"/>
    <w:rsid w:val="0089518A"/>
    <w:rsid w:val="008B6E4C"/>
    <w:rsid w:val="008B7FE2"/>
    <w:rsid w:val="008E201B"/>
    <w:rsid w:val="008F0249"/>
    <w:rsid w:val="00942319"/>
    <w:rsid w:val="00984045"/>
    <w:rsid w:val="009C1BA4"/>
    <w:rsid w:val="009E1F36"/>
    <w:rsid w:val="00A143B1"/>
    <w:rsid w:val="00A41870"/>
    <w:rsid w:val="00A501FB"/>
    <w:rsid w:val="00A74184"/>
    <w:rsid w:val="00AB3A6E"/>
    <w:rsid w:val="00AB49FB"/>
    <w:rsid w:val="00AC0D8F"/>
    <w:rsid w:val="00AC5D6E"/>
    <w:rsid w:val="00AC64E3"/>
    <w:rsid w:val="00AC711B"/>
    <w:rsid w:val="00AD4B65"/>
    <w:rsid w:val="00AF0CF8"/>
    <w:rsid w:val="00AF48E5"/>
    <w:rsid w:val="00B02122"/>
    <w:rsid w:val="00B047E6"/>
    <w:rsid w:val="00B4493F"/>
    <w:rsid w:val="00B84A7C"/>
    <w:rsid w:val="00B8617A"/>
    <w:rsid w:val="00BA0B1A"/>
    <w:rsid w:val="00BA43A0"/>
    <w:rsid w:val="00BA58A4"/>
    <w:rsid w:val="00BB6D5D"/>
    <w:rsid w:val="00BC5D5F"/>
    <w:rsid w:val="00BE2991"/>
    <w:rsid w:val="00BE2D84"/>
    <w:rsid w:val="00C10062"/>
    <w:rsid w:val="00C31DE9"/>
    <w:rsid w:val="00C641A0"/>
    <w:rsid w:val="00C7244E"/>
    <w:rsid w:val="00C77927"/>
    <w:rsid w:val="00C80835"/>
    <w:rsid w:val="00CB21B7"/>
    <w:rsid w:val="00CC5FD7"/>
    <w:rsid w:val="00D03D9E"/>
    <w:rsid w:val="00D06AF9"/>
    <w:rsid w:val="00D23B59"/>
    <w:rsid w:val="00D36034"/>
    <w:rsid w:val="00D46F06"/>
    <w:rsid w:val="00D6459D"/>
    <w:rsid w:val="00D67F94"/>
    <w:rsid w:val="00D75C08"/>
    <w:rsid w:val="00DA295E"/>
    <w:rsid w:val="00DE76BE"/>
    <w:rsid w:val="00DE7766"/>
    <w:rsid w:val="00DF0EB0"/>
    <w:rsid w:val="00DF0FEA"/>
    <w:rsid w:val="00E34F5C"/>
    <w:rsid w:val="00E504DE"/>
    <w:rsid w:val="00E5116A"/>
    <w:rsid w:val="00E614DB"/>
    <w:rsid w:val="00E87FAA"/>
    <w:rsid w:val="00EA5F30"/>
    <w:rsid w:val="00EC5DE4"/>
    <w:rsid w:val="00F10328"/>
    <w:rsid w:val="00F11C96"/>
    <w:rsid w:val="00F12084"/>
    <w:rsid w:val="00F15A11"/>
    <w:rsid w:val="00F439F2"/>
    <w:rsid w:val="00F6259C"/>
    <w:rsid w:val="00F724EB"/>
    <w:rsid w:val="00F96F0E"/>
    <w:rsid w:val="00FD2088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5593"/>
  <w15:chartTrackingRefBased/>
  <w15:docId w15:val="{5C6A4706-6273-4D3B-B945-FE5D4053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0B"/>
    <w:pPr>
      <w:ind w:left="720"/>
      <w:contextualSpacing/>
    </w:pPr>
  </w:style>
  <w:style w:type="paragraph" w:customStyle="1" w:styleId="yiv2030253676msonormal">
    <w:name w:val="yiv2030253676msonormal"/>
    <w:basedOn w:val="Normal"/>
    <w:rsid w:val="0075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11</cp:revision>
  <dcterms:created xsi:type="dcterms:W3CDTF">2025-01-16T13:47:00Z</dcterms:created>
  <dcterms:modified xsi:type="dcterms:W3CDTF">2025-02-11T12:58:00Z</dcterms:modified>
</cp:coreProperties>
</file>