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1B22" w:rsidRPr="00B11B22" w:rsidRDefault="00B11B22" w:rsidP="00971809">
      <w:pPr>
        <w:pStyle w:val="Heading1"/>
        <w:rPr>
          <w:rFonts w:eastAsia="Times New Roman"/>
        </w:rPr>
      </w:pPr>
      <w:r w:rsidRPr="00B11B22">
        <w:rPr>
          <w:rFonts w:eastAsia="Times New Roman"/>
        </w:rPr>
        <w:t>Improve the AV environment in Sanctuary</w:t>
      </w:r>
    </w:p>
    <w:p w:rsidR="00453CBE" w:rsidRDefault="00453CBE"/>
    <w:p w:rsidR="00971809" w:rsidRDefault="00971809" w:rsidP="00971809">
      <w:pPr>
        <w:shd w:val="clear" w:color="auto" w:fill="FFFFFF"/>
        <w:spacing w:after="0" w:line="240" w:lineRule="auto"/>
        <w:rPr>
          <w:rFonts w:ascii="Arial" w:eastAsia="Times New Roman" w:hAnsi="Arial" w:cs="Arial"/>
          <w:color w:val="000000"/>
          <w:sz w:val="19"/>
          <w:szCs w:val="19"/>
        </w:rPr>
      </w:pPr>
      <w:r w:rsidRPr="00971809">
        <w:rPr>
          <w:rFonts w:ascii="Arial" w:eastAsia="Times New Roman" w:hAnsi="Arial" w:cs="Arial"/>
          <w:color w:val="000000"/>
          <w:sz w:val="19"/>
          <w:szCs w:val="19"/>
          <w:highlight w:val="yellow"/>
        </w:rPr>
        <w:t>FROM ROSS:</w:t>
      </w:r>
    </w:p>
    <w:p w:rsidR="00971809" w:rsidRDefault="00971809" w:rsidP="00971809">
      <w:pPr>
        <w:shd w:val="clear" w:color="auto" w:fill="FFFFFF"/>
        <w:spacing w:after="0" w:line="240" w:lineRule="auto"/>
        <w:rPr>
          <w:rFonts w:ascii="Arial" w:eastAsia="Times New Roman" w:hAnsi="Arial" w:cs="Arial"/>
          <w:color w:val="000000"/>
          <w:sz w:val="19"/>
          <w:szCs w:val="19"/>
        </w:rPr>
      </w:pPr>
    </w:p>
    <w:p w:rsidR="00971809" w:rsidRPr="00971809" w:rsidRDefault="00971809" w:rsidP="00971809">
      <w:pPr>
        <w:shd w:val="clear" w:color="auto" w:fill="FFFFFF"/>
        <w:spacing w:after="0" w:line="240" w:lineRule="auto"/>
        <w:rPr>
          <w:rFonts w:ascii="Arial" w:eastAsia="Times New Roman" w:hAnsi="Arial" w:cs="Arial"/>
          <w:color w:val="000000"/>
          <w:sz w:val="19"/>
          <w:szCs w:val="19"/>
        </w:rPr>
      </w:pPr>
      <w:r w:rsidRPr="00971809">
        <w:rPr>
          <w:rFonts w:ascii="Arial" w:eastAsia="Times New Roman" w:hAnsi="Arial" w:cs="Arial"/>
          <w:color w:val="000000"/>
          <w:sz w:val="19"/>
          <w:szCs w:val="19"/>
        </w:rPr>
        <w:t>Hi Dennis,</w:t>
      </w:r>
    </w:p>
    <w:p w:rsidR="00971809" w:rsidRPr="00971809" w:rsidRDefault="00971809" w:rsidP="00971809">
      <w:pPr>
        <w:shd w:val="clear" w:color="auto" w:fill="FFFFFF"/>
        <w:spacing w:after="0" w:line="240" w:lineRule="auto"/>
        <w:rPr>
          <w:rFonts w:ascii="Arial" w:eastAsia="Times New Roman" w:hAnsi="Arial" w:cs="Arial"/>
          <w:color w:val="000000"/>
          <w:sz w:val="19"/>
          <w:szCs w:val="19"/>
        </w:rPr>
      </w:pPr>
      <w:r w:rsidRPr="00971809">
        <w:rPr>
          <w:rFonts w:ascii="Arial" w:eastAsia="Times New Roman" w:hAnsi="Arial" w:cs="Arial"/>
          <w:color w:val="000000"/>
          <w:sz w:val="19"/>
          <w:szCs w:val="19"/>
        </w:rPr>
        <w:t> </w:t>
      </w:r>
    </w:p>
    <w:p w:rsidR="00971809" w:rsidRPr="00971809" w:rsidRDefault="00971809" w:rsidP="00971809">
      <w:pPr>
        <w:shd w:val="clear" w:color="auto" w:fill="FFFFFF"/>
        <w:spacing w:after="0" w:line="240" w:lineRule="auto"/>
        <w:ind w:left="720"/>
        <w:rPr>
          <w:rFonts w:ascii="Times New Roman" w:eastAsia="Times New Roman" w:hAnsi="Times New Roman" w:cs="Times New Roman"/>
          <w:color w:val="000000"/>
          <w:sz w:val="24"/>
          <w:szCs w:val="24"/>
        </w:rPr>
      </w:pPr>
      <w:r w:rsidRPr="00971809">
        <w:rPr>
          <w:rFonts w:ascii="Times New Roman" w:eastAsia="Times New Roman" w:hAnsi="Times New Roman" w:cs="Times New Roman"/>
          <w:color w:val="000000"/>
          <w:sz w:val="24"/>
          <w:szCs w:val="24"/>
        </w:rPr>
        <w:t>1)</w:t>
      </w:r>
      <w:r w:rsidRPr="00971809">
        <w:rPr>
          <w:rFonts w:ascii="Times New Roman" w:eastAsia="Times New Roman" w:hAnsi="Times New Roman" w:cs="Times New Roman"/>
          <w:color w:val="000000"/>
          <w:sz w:val="14"/>
          <w:szCs w:val="14"/>
        </w:rPr>
        <w:t>    </w:t>
      </w:r>
      <w:r w:rsidRPr="00971809">
        <w:rPr>
          <w:rFonts w:ascii="Times New Roman" w:eastAsia="Times New Roman" w:hAnsi="Times New Roman" w:cs="Times New Roman"/>
          <w:color w:val="000000"/>
          <w:sz w:val="24"/>
          <w:szCs w:val="24"/>
        </w:rPr>
        <w:t>The “sound” in the sanctuary has been an issue since day one.  The architects and our team had many meetings about this while under construction and it took about a year (and a generous gift from Jennifer) to get headset mics to clean up part of the problem.  </w:t>
      </w:r>
      <w:r w:rsidRPr="00971809">
        <w:rPr>
          <w:rFonts w:ascii="Times New Roman" w:eastAsia="Times New Roman" w:hAnsi="Times New Roman" w:cs="Times New Roman"/>
          <w:color w:val="FF0000"/>
          <w:sz w:val="24"/>
          <w:szCs w:val="24"/>
        </w:rPr>
        <w:t xml:space="preserve">We </w:t>
      </w:r>
      <w:proofErr w:type="spellStart"/>
      <w:r w:rsidRPr="00971809">
        <w:rPr>
          <w:rFonts w:ascii="Times New Roman" w:eastAsia="Times New Roman" w:hAnsi="Times New Roman" w:cs="Times New Roman"/>
          <w:color w:val="FF0000"/>
          <w:sz w:val="24"/>
          <w:szCs w:val="24"/>
        </w:rPr>
        <w:t>should</w:t>
      </w:r>
      <w:r w:rsidRPr="00971809">
        <w:rPr>
          <w:rFonts w:ascii="Times New Roman" w:eastAsia="Times New Roman" w:hAnsi="Times New Roman" w:cs="Times New Roman"/>
          <w:color w:val="000000"/>
          <w:sz w:val="24"/>
          <w:szCs w:val="24"/>
        </w:rPr>
        <w:t>hang</w:t>
      </w:r>
      <w:proofErr w:type="spellEnd"/>
      <w:r w:rsidRPr="00971809">
        <w:rPr>
          <w:rFonts w:ascii="Times New Roman" w:eastAsia="Times New Roman" w:hAnsi="Times New Roman" w:cs="Times New Roman"/>
          <w:color w:val="000000"/>
          <w:sz w:val="24"/>
          <w:szCs w:val="24"/>
        </w:rPr>
        <w:t xml:space="preserve"> vertical arrays in front of the chancel and </w:t>
      </w:r>
      <w:r w:rsidRPr="00971809">
        <w:rPr>
          <w:rFonts w:ascii="Times New Roman" w:eastAsia="Times New Roman" w:hAnsi="Times New Roman" w:cs="Times New Roman"/>
          <w:color w:val="FF0000"/>
          <w:sz w:val="24"/>
          <w:szCs w:val="24"/>
        </w:rPr>
        <w:t>place</w:t>
      </w:r>
      <w:r w:rsidRPr="00971809">
        <w:rPr>
          <w:rFonts w:ascii="Times New Roman" w:eastAsia="Times New Roman" w:hAnsi="Times New Roman" w:cs="Times New Roman"/>
          <w:color w:val="000000"/>
          <w:sz w:val="24"/>
          <w:szCs w:val="24"/>
        </w:rPr>
        <w:t xml:space="preserve"> some acoustic dressing on the back wall for reflections (best case).  It would sound lots better with just the arrays and the dressing will make it even better.  Or, we can just go along.  I assure you I have tweaked and </w:t>
      </w:r>
      <w:proofErr w:type="spellStart"/>
      <w:r w:rsidRPr="00971809">
        <w:rPr>
          <w:rFonts w:ascii="Times New Roman" w:eastAsia="Times New Roman" w:hAnsi="Times New Roman" w:cs="Times New Roman"/>
          <w:color w:val="000000"/>
          <w:sz w:val="24"/>
          <w:szCs w:val="24"/>
        </w:rPr>
        <w:t>EQd</w:t>
      </w:r>
      <w:proofErr w:type="spellEnd"/>
      <w:r w:rsidRPr="00971809">
        <w:rPr>
          <w:rFonts w:ascii="Times New Roman" w:eastAsia="Times New Roman" w:hAnsi="Times New Roman" w:cs="Times New Roman"/>
          <w:color w:val="000000"/>
          <w:sz w:val="24"/>
          <w:szCs w:val="24"/>
        </w:rPr>
        <w:t xml:space="preserve"> and balanced the system as best as possible considering the building.</w:t>
      </w:r>
    </w:p>
    <w:p w:rsidR="00971809" w:rsidRPr="00971809" w:rsidRDefault="00971809" w:rsidP="00971809">
      <w:pPr>
        <w:shd w:val="clear" w:color="auto" w:fill="FFFFFF"/>
        <w:spacing w:after="0" w:line="240" w:lineRule="auto"/>
        <w:ind w:left="720"/>
        <w:rPr>
          <w:rFonts w:ascii="Arial" w:eastAsia="Times New Roman" w:hAnsi="Arial" w:cs="Arial"/>
          <w:color w:val="000000"/>
          <w:sz w:val="19"/>
          <w:szCs w:val="19"/>
        </w:rPr>
      </w:pPr>
      <w:r w:rsidRPr="00971809">
        <w:rPr>
          <w:rFonts w:ascii="Arial" w:eastAsia="Times New Roman" w:hAnsi="Arial" w:cs="Arial"/>
          <w:color w:val="000000"/>
          <w:sz w:val="19"/>
          <w:szCs w:val="19"/>
        </w:rPr>
        <w:t>Acoustically, vocal choirs sound awesome when located centered on the chancel.  Glenn can chime in here but this works best for the structure we have.  I can cover what I did under construction with relocating the speakers several time for aesthetic reasons while the audio went down the tubes.</w:t>
      </w:r>
    </w:p>
    <w:p w:rsidR="00971809" w:rsidRPr="00971809" w:rsidRDefault="00971809" w:rsidP="00971809">
      <w:pPr>
        <w:shd w:val="clear" w:color="auto" w:fill="FFFFFF"/>
        <w:spacing w:after="0" w:line="240" w:lineRule="auto"/>
        <w:ind w:left="720"/>
        <w:rPr>
          <w:rFonts w:ascii="Arial" w:eastAsia="Times New Roman" w:hAnsi="Arial" w:cs="Arial"/>
          <w:color w:val="000000"/>
          <w:sz w:val="19"/>
          <w:szCs w:val="19"/>
        </w:rPr>
      </w:pPr>
      <w:r w:rsidRPr="00971809">
        <w:rPr>
          <w:rFonts w:ascii="Arial" w:eastAsia="Times New Roman" w:hAnsi="Arial" w:cs="Arial"/>
          <w:color w:val="000000"/>
          <w:sz w:val="19"/>
          <w:szCs w:val="19"/>
        </w:rPr>
        <w:t> </w:t>
      </w:r>
    </w:p>
    <w:p w:rsidR="00971809" w:rsidRPr="00971809" w:rsidRDefault="00971809" w:rsidP="00971809">
      <w:pPr>
        <w:shd w:val="clear" w:color="auto" w:fill="FFFFFF"/>
        <w:spacing w:after="0" w:line="240" w:lineRule="auto"/>
        <w:ind w:left="720"/>
        <w:rPr>
          <w:rFonts w:ascii="Times New Roman" w:eastAsia="Times New Roman" w:hAnsi="Times New Roman" w:cs="Times New Roman"/>
          <w:color w:val="000000"/>
          <w:sz w:val="24"/>
          <w:szCs w:val="24"/>
        </w:rPr>
      </w:pPr>
      <w:r w:rsidRPr="00971809">
        <w:rPr>
          <w:rFonts w:ascii="Times New Roman" w:eastAsia="Times New Roman" w:hAnsi="Times New Roman" w:cs="Times New Roman"/>
          <w:color w:val="000000"/>
          <w:sz w:val="24"/>
          <w:szCs w:val="24"/>
        </w:rPr>
        <w:t>2)</w:t>
      </w:r>
      <w:r w:rsidRPr="00971809">
        <w:rPr>
          <w:rFonts w:ascii="Times New Roman" w:eastAsia="Times New Roman" w:hAnsi="Times New Roman" w:cs="Times New Roman"/>
          <w:color w:val="000000"/>
          <w:sz w:val="14"/>
          <w:szCs w:val="14"/>
        </w:rPr>
        <w:t>    </w:t>
      </w:r>
      <w:r w:rsidRPr="00971809">
        <w:rPr>
          <w:rFonts w:ascii="Times New Roman" w:eastAsia="Times New Roman" w:hAnsi="Times New Roman" w:cs="Times New Roman"/>
          <w:color w:val="000000"/>
          <w:sz w:val="24"/>
          <w:szCs w:val="24"/>
        </w:rPr>
        <w:t xml:space="preserve">I do not have a lift cost but </w:t>
      </w:r>
      <w:proofErr w:type="spellStart"/>
      <w:r w:rsidRPr="00971809">
        <w:rPr>
          <w:rFonts w:ascii="Times New Roman" w:eastAsia="Times New Roman" w:hAnsi="Times New Roman" w:cs="Times New Roman"/>
          <w:color w:val="000000"/>
          <w:sz w:val="24"/>
          <w:szCs w:val="24"/>
        </w:rPr>
        <w:t>Jimm</w:t>
      </w:r>
      <w:proofErr w:type="spellEnd"/>
      <w:r w:rsidRPr="00971809">
        <w:rPr>
          <w:rFonts w:ascii="Times New Roman" w:eastAsia="Times New Roman" w:hAnsi="Times New Roman" w:cs="Times New Roman"/>
          <w:color w:val="000000"/>
          <w:sz w:val="24"/>
          <w:szCs w:val="24"/>
        </w:rPr>
        <w:t xml:space="preserve"> Cooper might.  Installing new arrays will require ceiling work in front.</w:t>
      </w:r>
    </w:p>
    <w:p w:rsidR="00971809" w:rsidRPr="00971809" w:rsidRDefault="00971809" w:rsidP="00971809">
      <w:pPr>
        <w:shd w:val="clear" w:color="auto" w:fill="FFFFFF"/>
        <w:spacing w:after="0" w:line="240" w:lineRule="auto"/>
        <w:rPr>
          <w:rFonts w:ascii="Arial" w:eastAsia="Times New Roman" w:hAnsi="Arial" w:cs="Arial"/>
          <w:color w:val="000000"/>
          <w:sz w:val="19"/>
          <w:szCs w:val="19"/>
        </w:rPr>
      </w:pPr>
      <w:r w:rsidRPr="00971809">
        <w:rPr>
          <w:rFonts w:ascii="Arial" w:eastAsia="Times New Roman" w:hAnsi="Arial" w:cs="Arial"/>
          <w:color w:val="000000"/>
          <w:sz w:val="19"/>
          <w:szCs w:val="19"/>
        </w:rPr>
        <w:t> </w:t>
      </w:r>
    </w:p>
    <w:p w:rsidR="00971809" w:rsidRPr="00971809" w:rsidRDefault="00971809" w:rsidP="00971809">
      <w:pPr>
        <w:shd w:val="clear" w:color="auto" w:fill="FFFFFF"/>
        <w:spacing w:after="0" w:line="240" w:lineRule="auto"/>
        <w:ind w:left="360"/>
        <w:rPr>
          <w:rFonts w:ascii="Arial" w:eastAsia="Times New Roman" w:hAnsi="Arial" w:cs="Arial"/>
          <w:color w:val="000000"/>
          <w:sz w:val="19"/>
          <w:szCs w:val="19"/>
        </w:rPr>
      </w:pPr>
      <w:r w:rsidRPr="00971809">
        <w:rPr>
          <w:rFonts w:ascii="Arial" w:eastAsia="Times New Roman" w:hAnsi="Arial" w:cs="Arial"/>
          <w:color w:val="000000"/>
          <w:sz w:val="19"/>
          <w:szCs w:val="19"/>
        </w:rPr>
        <w:t xml:space="preserve">EXTRA:  As I suffer from tinnitus (musically induced), </w:t>
      </w:r>
      <w:proofErr w:type="gramStart"/>
      <w:r w:rsidRPr="00971809">
        <w:rPr>
          <w:rFonts w:ascii="Arial" w:eastAsia="Times New Roman" w:hAnsi="Arial" w:cs="Arial"/>
          <w:color w:val="000000"/>
          <w:sz w:val="19"/>
          <w:szCs w:val="19"/>
        </w:rPr>
        <w:t>It</w:t>
      </w:r>
      <w:proofErr w:type="gramEnd"/>
      <w:r w:rsidRPr="00971809">
        <w:rPr>
          <w:rFonts w:ascii="Arial" w:eastAsia="Times New Roman" w:hAnsi="Arial" w:cs="Arial"/>
          <w:color w:val="000000"/>
          <w:sz w:val="19"/>
          <w:szCs w:val="19"/>
        </w:rPr>
        <w:t xml:space="preserve"> is difficult for me to pull out the spoken word in the sanctuary as it most likely is for our older </w:t>
      </w:r>
      <w:proofErr w:type="spellStart"/>
      <w:r w:rsidRPr="00971809">
        <w:rPr>
          <w:rFonts w:ascii="Arial" w:eastAsia="Times New Roman" w:hAnsi="Arial" w:cs="Arial"/>
          <w:color w:val="000000"/>
          <w:sz w:val="19"/>
          <w:szCs w:val="19"/>
        </w:rPr>
        <w:t>congrants</w:t>
      </w:r>
      <w:proofErr w:type="spellEnd"/>
      <w:r w:rsidRPr="00971809">
        <w:rPr>
          <w:rFonts w:ascii="Arial" w:eastAsia="Times New Roman" w:hAnsi="Arial" w:cs="Arial"/>
          <w:color w:val="000000"/>
          <w:sz w:val="19"/>
          <w:szCs w:val="19"/>
        </w:rPr>
        <w:t>.  A slightly deader room (dressing) will drop some of the reflections that make the intelligibility difficult.  Arrays with a strong first hit of the signal will also help tremendously (first fix).</w:t>
      </w:r>
    </w:p>
    <w:p w:rsidR="00971809" w:rsidRPr="00971809" w:rsidRDefault="00971809" w:rsidP="00971809">
      <w:pPr>
        <w:shd w:val="clear" w:color="auto" w:fill="FFFFFF"/>
        <w:spacing w:after="0" w:line="240" w:lineRule="auto"/>
        <w:ind w:left="360"/>
        <w:rPr>
          <w:rFonts w:ascii="Arial" w:eastAsia="Times New Roman" w:hAnsi="Arial" w:cs="Arial"/>
          <w:color w:val="000000"/>
          <w:sz w:val="19"/>
          <w:szCs w:val="19"/>
        </w:rPr>
      </w:pPr>
      <w:r w:rsidRPr="00971809">
        <w:rPr>
          <w:rFonts w:ascii="Arial" w:eastAsia="Times New Roman" w:hAnsi="Arial" w:cs="Arial"/>
          <w:color w:val="000000"/>
          <w:sz w:val="19"/>
          <w:szCs w:val="19"/>
        </w:rPr>
        <w:t> </w:t>
      </w:r>
    </w:p>
    <w:p w:rsidR="00971809" w:rsidRPr="00971809" w:rsidRDefault="00971809" w:rsidP="00971809">
      <w:pPr>
        <w:shd w:val="clear" w:color="auto" w:fill="FFFFFF"/>
        <w:spacing w:after="0" w:line="240" w:lineRule="auto"/>
        <w:ind w:left="360"/>
        <w:rPr>
          <w:rFonts w:ascii="Arial" w:eastAsia="Times New Roman" w:hAnsi="Arial" w:cs="Arial"/>
          <w:color w:val="000000"/>
          <w:sz w:val="19"/>
          <w:szCs w:val="19"/>
        </w:rPr>
      </w:pPr>
      <w:r w:rsidRPr="00971809">
        <w:rPr>
          <w:rFonts w:ascii="Arial" w:eastAsia="Times New Roman" w:hAnsi="Arial" w:cs="Arial"/>
          <w:color w:val="000000"/>
          <w:sz w:val="19"/>
          <w:szCs w:val="19"/>
        </w:rPr>
        <w:t xml:space="preserve">My Two Cents:  We need more QUALIFIED volunteers or a paid audio staff.  Even with our shortcomings, a good hand on the board is worth tons of $ in the sound </w:t>
      </w:r>
      <w:proofErr w:type="spellStart"/>
      <w:r w:rsidRPr="00971809">
        <w:rPr>
          <w:rFonts w:ascii="Arial" w:eastAsia="Times New Roman" w:hAnsi="Arial" w:cs="Arial"/>
          <w:color w:val="000000"/>
          <w:sz w:val="19"/>
          <w:szCs w:val="19"/>
        </w:rPr>
        <w:t>rack</w:t>
      </w:r>
      <w:proofErr w:type="spellEnd"/>
      <w:r w:rsidRPr="00971809">
        <w:rPr>
          <w:rFonts w:ascii="Arial" w:eastAsia="Times New Roman" w:hAnsi="Arial" w:cs="Arial"/>
          <w:color w:val="000000"/>
          <w:sz w:val="19"/>
          <w:szCs w:val="19"/>
        </w:rPr>
        <w:t>.  See all the above to make it stupid proof.  I hope this helps…….</w:t>
      </w:r>
    </w:p>
    <w:p w:rsidR="00971809" w:rsidRPr="00971809" w:rsidRDefault="00971809" w:rsidP="00971809">
      <w:pPr>
        <w:shd w:val="clear" w:color="auto" w:fill="FFFFFF"/>
        <w:spacing w:after="0" w:line="240" w:lineRule="auto"/>
        <w:rPr>
          <w:rFonts w:ascii="Arial" w:eastAsia="Times New Roman" w:hAnsi="Arial" w:cs="Arial"/>
          <w:color w:val="000000"/>
          <w:sz w:val="19"/>
          <w:szCs w:val="19"/>
        </w:rPr>
      </w:pPr>
      <w:r w:rsidRPr="00971809">
        <w:rPr>
          <w:rFonts w:ascii="Arial" w:eastAsia="Times New Roman" w:hAnsi="Arial" w:cs="Arial"/>
          <w:color w:val="000000"/>
          <w:sz w:val="19"/>
          <w:szCs w:val="19"/>
        </w:rPr>
        <w:t> </w:t>
      </w:r>
    </w:p>
    <w:p w:rsidR="00971809" w:rsidRPr="00971809" w:rsidRDefault="00971809" w:rsidP="00971809">
      <w:pPr>
        <w:shd w:val="clear" w:color="auto" w:fill="FFFFFF"/>
        <w:spacing w:after="0" w:line="240" w:lineRule="auto"/>
        <w:rPr>
          <w:rFonts w:ascii="Arial" w:eastAsia="Times New Roman" w:hAnsi="Arial" w:cs="Arial"/>
          <w:color w:val="000000"/>
          <w:sz w:val="19"/>
          <w:szCs w:val="19"/>
        </w:rPr>
      </w:pPr>
      <w:r w:rsidRPr="00971809">
        <w:rPr>
          <w:rFonts w:ascii="Arial" w:eastAsia="Times New Roman" w:hAnsi="Arial" w:cs="Arial"/>
          <w:color w:val="000000"/>
          <w:sz w:val="19"/>
          <w:szCs w:val="19"/>
        </w:rPr>
        <w:t>Feel free to call me on my cell to discuss these issues.</w:t>
      </w:r>
    </w:p>
    <w:p w:rsidR="00971809" w:rsidRDefault="00971809"/>
    <w:p w:rsidR="00B11B22" w:rsidRPr="00B11B22" w:rsidRDefault="00B11B22" w:rsidP="00971809">
      <w:pPr>
        <w:pStyle w:val="Heading1"/>
        <w:rPr>
          <w:rFonts w:eastAsia="Times New Roman"/>
        </w:rPr>
      </w:pPr>
      <w:r w:rsidRPr="00B11B22">
        <w:rPr>
          <w:rFonts w:eastAsia="Times New Roman"/>
        </w:rPr>
        <w:t>New speakers in the sanctuary that can be understood.  The ones in the narthex and restrooms are fine.</w:t>
      </w:r>
    </w:p>
    <w:p w:rsidR="00571C5C" w:rsidRDefault="00571C5C">
      <w:r>
        <w:t>See above</w:t>
      </w:r>
    </w:p>
    <w:p w:rsidR="00B11B22" w:rsidRPr="00B11B22" w:rsidRDefault="00B11B22" w:rsidP="00971809">
      <w:pPr>
        <w:pStyle w:val="Heading1"/>
        <w:rPr>
          <w:rFonts w:eastAsia="Times New Roman"/>
        </w:rPr>
      </w:pPr>
      <w:r w:rsidRPr="00B11B22">
        <w:rPr>
          <w:rFonts w:eastAsia="Times New Roman"/>
        </w:rPr>
        <w:t>Video screen in narthex and literature racks (instead of in admin bldg.).</w:t>
      </w:r>
    </w:p>
    <w:p w:rsidR="00B11B22" w:rsidRDefault="004E5739">
      <w:r>
        <w:t xml:space="preserve">TV: $400.  Computer to run TV: $400.  Wiring to the A/V: $400.  Literature rack: $300.  </w:t>
      </w:r>
      <w:r w:rsidRPr="004E5739">
        <w:rPr>
          <w:highlight w:val="yellow"/>
        </w:rPr>
        <w:t>Total: $1,500</w:t>
      </w:r>
      <w:r>
        <w:t>.</w:t>
      </w:r>
    </w:p>
    <w:p w:rsidR="00B11B22" w:rsidRDefault="00B11B22"/>
    <w:p w:rsidR="00B11B22" w:rsidRPr="00B11B22" w:rsidRDefault="00B11B22" w:rsidP="00971809">
      <w:pPr>
        <w:pStyle w:val="Heading1"/>
        <w:rPr>
          <w:rFonts w:eastAsia="Times New Roman"/>
        </w:rPr>
      </w:pPr>
      <w:r w:rsidRPr="00B11B22">
        <w:rPr>
          <w:rFonts w:eastAsia="Times New Roman"/>
        </w:rPr>
        <w:t>Video panels in the sanctuary (ditch the projectors and screens).</w:t>
      </w:r>
    </w:p>
    <w:p w:rsidR="00B11B22" w:rsidRDefault="0009232D" w:rsidP="0009232D">
      <w:pPr>
        <w:pStyle w:val="NoSpacing"/>
      </w:pPr>
      <w:r>
        <w:t xml:space="preserve">Researching this, all guidance directs otherwise.  I.e. for rooms larger than </w:t>
      </w:r>
    </w:p>
    <w:p w:rsidR="00B11B22" w:rsidRDefault="0009232D" w:rsidP="0009232D">
      <w:pPr>
        <w:pStyle w:val="NoSpacing"/>
      </w:pPr>
      <w:r>
        <w:t>50 people projection is a superior solution.</w:t>
      </w:r>
      <w:r w:rsidR="00DB64DE">
        <w:t xml:space="preserve">  A LCD or LED screen would be a step backward in video quality.</w:t>
      </w:r>
      <w:r>
        <w:t xml:space="preserve">  </w:t>
      </w:r>
      <w:r w:rsidR="0009124E">
        <w:t>If we did-t</w:t>
      </w:r>
      <w:bookmarkStart w:id="0" w:name="_GoBack"/>
      <w:bookmarkEnd w:id="0"/>
      <w:r>
        <w:t xml:space="preserve">he biggest flat screen sold is 92” </w:t>
      </w:r>
      <w:r w:rsidR="004E5739">
        <w:t xml:space="preserve">– I don’t </w:t>
      </w:r>
      <w:r w:rsidR="004E5739" w:rsidRPr="004E5739">
        <w:rPr>
          <w:i/>
        </w:rPr>
        <w:t>think</w:t>
      </w:r>
      <w:r w:rsidR="004E5739">
        <w:t xml:space="preserve"> that’s as big as our current projection </w:t>
      </w:r>
      <w:r>
        <w:t xml:space="preserve">and those are about $10,000 per screen.  Add another $5,000 to re-wire for both.  </w:t>
      </w:r>
      <w:r w:rsidRPr="004E5739">
        <w:rPr>
          <w:highlight w:val="yellow"/>
        </w:rPr>
        <w:t>Total at $25,000</w:t>
      </w:r>
      <w:r>
        <w:t xml:space="preserve">.  The </w:t>
      </w:r>
      <w:r>
        <w:lastRenderedPageBreak/>
        <w:t>only reason displays would be advised over projection is where there was no way to hang projectors.  We already have that solved.</w:t>
      </w:r>
    </w:p>
    <w:p w:rsidR="00B11B22" w:rsidRDefault="00B11B22"/>
    <w:sectPr w:rsidR="00B11B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31F"/>
    <w:rsid w:val="0000011B"/>
    <w:rsid w:val="00002A20"/>
    <w:rsid w:val="00005AAA"/>
    <w:rsid w:val="00017AFD"/>
    <w:rsid w:val="00021407"/>
    <w:rsid w:val="00024B16"/>
    <w:rsid w:val="000263BD"/>
    <w:rsid w:val="00026893"/>
    <w:rsid w:val="00030CB6"/>
    <w:rsid w:val="00031303"/>
    <w:rsid w:val="00044043"/>
    <w:rsid w:val="00052BA4"/>
    <w:rsid w:val="00053D53"/>
    <w:rsid w:val="00054DFA"/>
    <w:rsid w:val="000560CF"/>
    <w:rsid w:val="00057A68"/>
    <w:rsid w:val="0006117D"/>
    <w:rsid w:val="00062AFF"/>
    <w:rsid w:val="00062FB0"/>
    <w:rsid w:val="00064E07"/>
    <w:rsid w:val="00064F90"/>
    <w:rsid w:val="00066E7F"/>
    <w:rsid w:val="000701F4"/>
    <w:rsid w:val="00073629"/>
    <w:rsid w:val="0007587B"/>
    <w:rsid w:val="00076FF3"/>
    <w:rsid w:val="00080903"/>
    <w:rsid w:val="00083DDD"/>
    <w:rsid w:val="00085ACB"/>
    <w:rsid w:val="00086106"/>
    <w:rsid w:val="00090F52"/>
    <w:rsid w:val="0009124E"/>
    <w:rsid w:val="0009232D"/>
    <w:rsid w:val="000A1D98"/>
    <w:rsid w:val="000A78D0"/>
    <w:rsid w:val="000B0269"/>
    <w:rsid w:val="000B36F2"/>
    <w:rsid w:val="000B3BE1"/>
    <w:rsid w:val="000B5A8B"/>
    <w:rsid w:val="000B5B0F"/>
    <w:rsid w:val="000C3231"/>
    <w:rsid w:val="000D162C"/>
    <w:rsid w:val="000D17B3"/>
    <w:rsid w:val="000D5C07"/>
    <w:rsid w:val="000E3B59"/>
    <w:rsid w:val="000E4A78"/>
    <w:rsid w:val="000E4B63"/>
    <w:rsid w:val="000E7D8D"/>
    <w:rsid w:val="000F2372"/>
    <w:rsid w:val="001015FA"/>
    <w:rsid w:val="001023C5"/>
    <w:rsid w:val="001111AA"/>
    <w:rsid w:val="00112867"/>
    <w:rsid w:val="0011482F"/>
    <w:rsid w:val="00117AF8"/>
    <w:rsid w:val="00121FCD"/>
    <w:rsid w:val="00125306"/>
    <w:rsid w:val="00125F9E"/>
    <w:rsid w:val="00132EA4"/>
    <w:rsid w:val="001371B1"/>
    <w:rsid w:val="00141AAB"/>
    <w:rsid w:val="00142B90"/>
    <w:rsid w:val="001430A9"/>
    <w:rsid w:val="00144676"/>
    <w:rsid w:val="00145DBE"/>
    <w:rsid w:val="00146B70"/>
    <w:rsid w:val="00147692"/>
    <w:rsid w:val="001513C1"/>
    <w:rsid w:val="00151796"/>
    <w:rsid w:val="00151CF6"/>
    <w:rsid w:val="00153608"/>
    <w:rsid w:val="001571BB"/>
    <w:rsid w:val="001578E4"/>
    <w:rsid w:val="00157F99"/>
    <w:rsid w:val="00164DBA"/>
    <w:rsid w:val="00164DEA"/>
    <w:rsid w:val="00165712"/>
    <w:rsid w:val="00165998"/>
    <w:rsid w:val="00166928"/>
    <w:rsid w:val="00167336"/>
    <w:rsid w:val="00170EC9"/>
    <w:rsid w:val="001762F7"/>
    <w:rsid w:val="00176454"/>
    <w:rsid w:val="001814C9"/>
    <w:rsid w:val="0018253D"/>
    <w:rsid w:val="0018261B"/>
    <w:rsid w:val="001853DA"/>
    <w:rsid w:val="001869FC"/>
    <w:rsid w:val="00186DDE"/>
    <w:rsid w:val="00186EC2"/>
    <w:rsid w:val="00192168"/>
    <w:rsid w:val="00192CA2"/>
    <w:rsid w:val="00194E19"/>
    <w:rsid w:val="0019604F"/>
    <w:rsid w:val="001A20B5"/>
    <w:rsid w:val="001A26C2"/>
    <w:rsid w:val="001A4A5C"/>
    <w:rsid w:val="001A4F02"/>
    <w:rsid w:val="001A4F34"/>
    <w:rsid w:val="001B640B"/>
    <w:rsid w:val="001C14D5"/>
    <w:rsid w:val="001C1C13"/>
    <w:rsid w:val="001C2122"/>
    <w:rsid w:val="001C26F9"/>
    <w:rsid w:val="001C2F4D"/>
    <w:rsid w:val="001C419C"/>
    <w:rsid w:val="001C56B1"/>
    <w:rsid w:val="001D19B2"/>
    <w:rsid w:val="001D4187"/>
    <w:rsid w:val="001D6084"/>
    <w:rsid w:val="001E4E8C"/>
    <w:rsid w:val="001F1EF4"/>
    <w:rsid w:val="001F323F"/>
    <w:rsid w:val="001F363A"/>
    <w:rsid w:val="001F4D96"/>
    <w:rsid w:val="001F5111"/>
    <w:rsid w:val="001F6606"/>
    <w:rsid w:val="00202079"/>
    <w:rsid w:val="00204838"/>
    <w:rsid w:val="00207AE6"/>
    <w:rsid w:val="0021047F"/>
    <w:rsid w:val="00213DC7"/>
    <w:rsid w:val="00214145"/>
    <w:rsid w:val="002308E7"/>
    <w:rsid w:val="00231EE5"/>
    <w:rsid w:val="00242395"/>
    <w:rsid w:val="00242B94"/>
    <w:rsid w:val="002446B2"/>
    <w:rsid w:val="00247EEA"/>
    <w:rsid w:val="002551D0"/>
    <w:rsid w:val="002564E0"/>
    <w:rsid w:val="002574DF"/>
    <w:rsid w:val="00261525"/>
    <w:rsid w:val="00267C96"/>
    <w:rsid w:val="002753FD"/>
    <w:rsid w:val="00280002"/>
    <w:rsid w:val="00281798"/>
    <w:rsid w:val="00287A83"/>
    <w:rsid w:val="00291A6D"/>
    <w:rsid w:val="00291E6C"/>
    <w:rsid w:val="002A249A"/>
    <w:rsid w:val="002A2701"/>
    <w:rsid w:val="002A65AD"/>
    <w:rsid w:val="002A7D1C"/>
    <w:rsid w:val="002B0C7D"/>
    <w:rsid w:val="002B728D"/>
    <w:rsid w:val="002B7A24"/>
    <w:rsid w:val="002C18F7"/>
    <w:rsid w:val="002C3D2E"/>
    <w:rsid w:val="002C4A89"/>
    <w:rsid w:val="002C5989"/>
    <w:rsid w:val="002D0102"/>
    <w:rsid w:val="002D1FAE"/>
    <w:rsid w:val="002D3483"/>
    <w:rsid w:val="002D4936"/>
    <w:rsid w:val="002D60AE"/>
    <w:rsid w:val="002D6EB3"/>
    <w:rsid w:val="002E1D33"/>
    <w:rsid w:val="002E25D4"/>
    <w:rsid w:val="002F00CE"/>
    <w:rsid w:val="002F0586"/>
    <w:rsid w:val="002F2160"/>
    <w:rsid w:val="002F7610"/>
    <w:rsid w:val="0030087D"/>
    <w:rsid w:val="00301526"/>
    <w:rsid w:val="003037D2"/>
    <w:rsid w:val="00303830"/>
    <w:rsid w:val="00304F1E"/>
    <w:rsid w:val="00307B31"/>
    <w:rsid w:val="0031580B"/>
    <w:rsid w:val="00315F5C"/>
    <w:rsid w:val="003229E4"/>
    <w:rsid w:val="00323076"/>
    <w:rsid w:val="00325A05"/>
    <w:rsid w:val="0032758A"/>
    <w:rsid w:val="00330889"/>
    <w:rsid w:val="00337746"/>
    <w:rsid w:val="003437C0"/>
    <w:rsid w:val="003469DC"/>
    <w:rsid w:val="00347C04"/>
    <w:rsid w:val="00350677"/>
    <w:rsid w:val="00350B54"/>
    <w:rsid w:val="00354421"/>
    <w:rsid w:val="003572E4"/>
    <w:rsid w:val="003638A3"/>
    <w:rsid w:val="0036492F"/>
    <w:rsid w:val="00364B90"/>
    <w:rsid w:val="0036661E"/>
    <w:rsid w:val="003713DB"/>
    <w:rsid w:val="00372274"/>
    <w:rsid w:val="00373B6E"/>
    <w:rsid w:val="0038171C"/>
    <w:rsid w:val="0038196B"/>
    <w:rsid w:val="00382073"/>
    <w:rsid w:val="003843FB"/>
    <w:rsid w:val="00385E5F"/>
    <w:rsid w:val="0039538B"/>
    <w:rsid w:val="0039729B"/>
    <w:rsid w:val="00397C1E"/>
    <w:rsid w:val="003A647C"/>
    <w:rsid w:val="003A6818"/>
    <w:rsid w:val="003A7B25"/>
    <w:rsid w:val="003A7E3E"/>
    <w:rsid w:val="003B15CA"/>
    <w:rsid w:val="003B624F"/>
    <w:rsid w:val="003B630A"/>
    <w:rsid w:val="003C5EFA"/>
    <w:rsid w:val="003D2860"/>
    <w:rsid w:val="003D6764"/>
    <w:rsid w:val="003D693E"/>
    <w:rsid w:val="003E05D9"/>
    <w:rsid w:val="003F0BA9"/>
    <w:rsid w:val="003F28D9"/>
    <w:rsid w:val="003F5A09"/>
    <w:rsid w:val="004012E6"/>
    <w:rsid w:val="004021C9"/>
    <w:rsid w:val="004030CB"/>
    <w:rsid w:val="00406B2D"/>
    <w:rsid w:val="00407D3B"/>
    <w:rsid w:val="00416513"/>
    <w:rsid w:val="0042107B"/>
    <w:rsid w:val="00421489"/>
    <w:rsid w:val="0042739B"/>
    <w:rsid w:val="00433E39"/>
    <w:rsid w:val="0043431F"/>
    <w:rsid w:val="00440D3A"/>
    <w:rsid w:val="00442D9C"/>
    <w:rsid w:val="0044557B"/>
    <w:rsid w:val="00450434"/>
    <w:rsid w:val="00453CBE"/>
    <w:rsid w:val="00456B65"/>
    <w:rsid w:val="00461972"/>
    <w:rsid w:val="004636F2"/>
    <w:rsid w:val="00463C7C"/>
    <w:rsid w:val="00464E88"/>
    <w:rsid w:val="0046541B"/>
    <w:rsid w:val="00470BB9"/>
    <w:rsid w:val="004736F8"/>
    <w:rsid w:val="00475575"/>
    <w:rsid w:val="004802F8"/>
    <w:rsid w:val="00482AD8"/>
    <w:rsid w:val="00484E06"/>
    <w:rsid w:val="00490E02"/>
    <w:rsid w:val="00491D63"/>
    <w:rsid w:val="0049279A"/>
    <w:rsid w:val="00492C6F"/>
    <w:rsid w:val="004A2737"/>
    <w:rsid w:val="004A756B"/>
    <w:rsid w:val="004B0E07"/>
    <w:rsid w:val="004C2D0D"/>
    <w:rsid w:val="004C6691"/>
    <w:rsid w:val="004C6972"/>
    <w:rsid w:val="004C69FE"/>
    <w:rsid w:val="004E05CF"/>
    <w:rsid w:val="004E3779"/>
    <w:rsid w:val="004E3D99"/>
    <w:rsid w:val="004E4C09"/>
    <w:rsid w:val="004E5739"/>
    <w:rsid w:val="004F4244"/>
    <w:rsid w:val="004F4DE3"/>
    <w:rsid w:val="004F66F6"/>
    <w:rsid w:val="0050138C"/>
    <w:rsid w:val="00504476"/>
    <w:rsid w:val="00505ED5"/>
    <w:rsid w:val="00506EF8"/>
    <w:rsid w:val="00523F6F"/>
    <w:rsid w:val="00524727"/>
    <w:rsid w:val="00527ABE"/>
    <w:rsid w:val="005328DE"/>
    <w:rsid w:val="00543223"/>
    <w:rsid w:val="00543B97"/>
    <w:rsid w:val="00547A3B"/>
    <w:rsid w:val="00550F3F"/>
    <w:rsid w:val="00554113"/>
    <w:rsid w:val="0055752B"/>
    <w:rsid w:val="00560BAA"/>
    <w:rsid w:val="00561490"/>
    <w:rsid w:val="00570B59"/>
    <w:rsid w:val="00571B53"/>
    <w:rsid w:val="00571C5C"/>
    <w:rsid w:val="005721DC"/>
    <w:rsid w:val="00575601"/>
    <w:rsid w:val="0058722C"/>
    <w:rsid w:val="00590751"/>
    <w:rsid w:val="005A0F96"/>
    <w:rsid w:val="005A1071"/>
    <w:rsid w:val="005A109D"/>
    <w:rsid w:val="005B41D7"/>
    <w:rsid w:val="005B54DB"/>
    <w:rsid w:val="005C0609"/>
    <w:rsid w:val="005C44C4"/>
    <w:rsid w:val="005C70A3"/>
    <w:rsid w:val="005D04AF"/>
    <w:rsid w:val="005D2438"/>
    <w:rsid w:val="005E552F"/>
    <w:rsid w:val="005E5B27"/>
    <w:rsid w:val="005E5F55"/>
    <w:rsid w:val="005F0144"/>
    <w:rsid w:val="005F2A9C"/>
    <w:rsid w:val="005F341E"/>
    <w:rsid w:val="005F45F2"/>
    <w:rsid w:val="00600046"/>
    <w:rsid w:val="00602F15"/>
    <w:rsid w:val="006049E7"/>
    <w:rsid w:val="006105E7"/>
    <w:rsid w:val="00611151"/>
    <w:rsid w:val="00611D31"/>
    <w:rsid w:val="006152F7"/>
    <w:rsid w:val="00623699"/>
    <w:rsid w:val="006322FE"/>
    <w:rsid w:val="0063280E"/>
    <w:rsid w:val="0063653C"/>
    <w:rsid w:val="00636873"/>
    <w:rsid w:val="006379BB"/>
    <w:rsid w:val="00642C4A"/>
    <w:rsid w:val="00645C76"/>
    <w:rsid w:val="00647707"/>
    <w:rsid w:val="00653488"/>
    <w:rsid w:val="006534A0"/>
    <w:rsid w:val="006554F8"/>
    <w:rsid w:val="00656EBF"/>
    <w:rsid w:val="00660BBC"/>
    <w:rsid w:val="006640F1"/>
    <w:rsid w:val="00665C3C"/>
    <w:rsid w:val="00681C8D"/>
    <w:rsid w:val="00681FD3"/>
    <w:rsid w:val="006838AD"/>
    <w:rsid w:val="00683C24"/>
    <w:rsid w:val="006846C1"/>
    <w:rsid w:val="00684C9E"/>
    <w:rsid w:val="00687167"/>
    <w:rsid w:val="0069176C"/>
    <w:rsid w:val="00697A55"/>
    <w:rsid w:val="00697D4B"/>
    <w:rsid w:val="006A24BC"/>
    <w:rsid w:val="006A496B"/>
    <w:rsid w:val="006A5D09"/>
    <w:rsid w:val="006A5D4A"/>
    <w:rsid w:val="006A72FB"/>
    <w:rsid w:val="006B009C"/>
    <w:rsid w:val="006B05FC"/>
    <w:rsid w:val="006B33CE"/>
    <w:rsid w:val="006B4721"/>
    <w:rsid w:val="006B5DC3"/>
    <w:rsid w:val="006C027E"/>
    <w:rsid w:val="006C1330"/>
    <w:rsid w:val="006C511E"/>
    <w:rsid w:val="006C54BA"/>
    <w:rsid w:val="006E0076"/>
    <w:rsid w:val="006E15C4"/>
    <w:rsid w:val="006E1929"/>
    <w:rsid w:val="006E2E98"/>
    <w:rsid w:val="006E5554"/>
    <w:rsid w:val="006E7900"/>
    <w:rsid w:val="006F34B6"/>
    <w:rsid w:val="006F421D"/>
    <w:rsid w:val="006F59B9"/>
    <w:rsid w:val="006F5BBF"/>
    <w:rsid w:val="006F7591"/>
    <w:rsid w:val="00700FE1"/>
    <w:rsid w:val="00701330"/>
    <w:rsid w:val="00701D87"/>
    <w:rsid w:val="00702763"/>
    <w:rsid w:val="00707DF6"/>
    <w:rsid w:val="0071370F"/>
    <w:rsid w:val="007143D4"/>
    <w:rsid w:val="00715ACC"/>
    <w:rsid w:val="00715C82"/>
    <w:rsid w:val="00716FD3"/>
    <w:rsid w:val="007201FC"/>
    <w:rsid w:val="00721FE1"/>
    <w:rsid w:val="00725B14"/>
    <w:rsid w:val="0072600F"/>
    <w:rsid w:val="007357F8"/>
    <w:rsid w:val="00737ED3"/>
    <w:rsid w:val="00741AC5"/>
    <w:rsid w:val="0074414F"/>
    <w:rsid w:val="007453D6"/>
    <w:rsid w:val="0074776B"/>
    <w:rsid w:val="007540C8"/>
    <w:rsid w:val="00754FEF"/>
    <w:rsid w:val="00762911"/>
    <w:rsid w:val="007670A8"/>
    <w:rsid w:val="00771212"/>
    <w:rsid w:val="00772306"/>
    <w:rsid w:val="00780432"/>
    <w:rsid w:val="00783A01"/>
    <w:rsid w:val="0078633C"/>
    <w:rsid w:val="007903EA"/>
    <w:rsid w:val="007939A9"/>
    <w:rsid w:val="007950B2"/>
    <w:rsid w:val="00795689"/>
    <w:rsid w:val="007A2F1B"/>
    <w:rsid w:val="007A394C"/>
    <w:rsid w:val="007A5B38"/>
    <w:rsid w:val="007A6D2A"/>
    <w:rsid w:val="007A7DBC"/>
    <w:rsid w:val="007B57A9"/>
    <w:rsid w:val="007B6EB5"/>
    <w:rsid w:val="007C0CB6"/>
    <w:rsid w:val="007C12F1"/>
    <w:rsid w:val="007C5ECE"/>
    <w:rsid w:val="007E1DBB"/>
    <w:rsid w:val="007E21D8"/>
    <w:rsid w:val="007E248C"/>
    <w:rsid w:val="007E4161"/>
    <w:rsid w:val="007E42F5"/>
    <w:rsid w:val="007F2CF5"/>
    <w:rsid w:val="00801D61"/>
    <w:rsid w:val="0080210B"/>
    <w:rsid w:val="00805E0D"/>
    <w:rsid w:val="00806A98"/>
    <w:rsid w:val="00813493"/>
    <w:rsid w:val="0081429E"/>
    <w:rsid w:val="00817034"/>
    <w:rsid w:val="008171BA"/>
    <w:rsid w:val="008241F4"/>
    <w:rsid w:val="008312AB"/>
    <w:rsid w:val="008313D4"/>
    <w:rsid w:val="0083540B"/>
    <w:rsid w:val="00836625"/>
    <w:rsid w:val="00836735"/>
    <w:rsid w:val="00837315"/>
    <w:rsid w:val="0084337D"/>
    <w:rsid w:val="00843422"/>
    <w:rsid w:val="00845C88"/>
    <w:rsid w:val="00846875"/>
    <w:rsid w:val="00850008"/>
    <w:rsid w:val="0086536D"/>
    <w:rsid w:val="00865EB9"/>
    <w:rsid w:val="00870B4F"/>
    <w:rsid w:val="00871370"/>
    <w:rsid w:val="00875311"/>
    <w:rsid w:val="0087701C"/>
    <w:rsid w:val="00887A47"/>
    <w:rsid w:val="008904CA"/>
    <w:rsid w:val="00897EE8"/>
    <w:rsid w:val="008A1D3D"/>
    <w:rsid w:val="008A24FE"/>
    <w:rsid w:val="008A3323"/>
    <w:rsid w:val="008B211D"/>
    <w:rsid w:val="008B4C8C"/>
    <w:rsid w:val="008B569F"/>
    <w:rsid w:val="008C61F4"/>
    <w:rsid w:val="008D01F6"/>
    <w:rsid w:val="008D1BA2"/>
    <w:rsid w:val="008D6912"/>
    <w:rsid w:val="008E2A8F"/>
    <w:rsid w:val="008E4B7F"/>
    <w:rsid w:val="008E7B6F"/>
    <w:rsid w:val="008F0A2B"/>
    <w:rsid w:val="008F533D"/>
    <w:rsid w:val="008F664F"/>
    <w:rsid w:val="00900330"/>
    <w:rsid w:val="009038C3"/>
    <w:rsid w:val="009040FE"/>
    <w:rsid w:val="009109F4"/>
    <w:rsid w:val="00911679"/>
    <w:rsid w:val="00912648"/>
    <w:rsid w:val="009136C9"/>
    <w:rsid w:val="00916437"/>
    <w:rsid w:val="0092283F"/>
    <w:rsid w:val="00923F4E"/>
    <w:rsid w:val="00931F6A"/>
    <w:rsid w:val="00932AA8"/>
    <w:rsid w:val="00932B5C"/>
    <w:rsid w:val="0093328E"/>
    <w:rsid w:val="00933C5A"/>
    <w:rsid w:val="009353DC"/>
    <w:rsid w:val="009375F4"/>
    <w:rsid w:val="00940810"/>
    <w:rsid w:val="00956C0B"/>
    <w:rsid w:val="009663CB"/>
    <w:rsid w:val="0096788D"/>
    <w:rsid w:val="00970512"/>
    <w:rsid w:val="00971809"/>
    <w:rsid w:val="00972C1F"/>
    <w:rsid w:val="009907EF"/>
    <w:rsid w:val="00993339"/>
    <w:rsid w:val="009962AC"/>
    <w:rsid w:val="00996F25"/>
    <w:rsid w:val="009A1101"/>
    <w:rsid w:val="009B0DD7"/>
    <w:rsid w:val="009B20CE"/>
    <w:rsid w:val="009B342D"/>
    <w:rsid w:val="009B3754"/>
    <w:rsid w:val="009B656B"/>
    <w:rsid w:val="009C158F"/>
    <w:rsid w:val="009C53A6"/>
    <w:rsid w:val="009C5534"/>
    <w:rsid w:val="009D17FF"/>
    <w:rsid w:val="009D363E"/>
    <w:rsid w:val="009D585B"/>
    <w:rsid w:val="009D6BDE"/>
    <w:rsid w:val="009E10DA"/>
    <w:rsid w:val="009E1BD3"/>
    <w:rsid w:val="009E294E"/>
    <w:rsid w:val="009E6783"/>
    <w:rsid w:val="009F42B2"/>
    <w:rsid w:val="009F4E72"/>
    <w:rsid w:val="009F57AA"/>
    <w:rsid w:val="00A002A7"/>
    <w:rsid w:val="00A01383"/>
    <w:rsid w:val="00A023A5"/>
    <w:rsid w:val="00A02B1F"/>
    <w:rsid w:val="00A10213"/>
    <w:rsid w:val="00A11352"/>
    <w:rsid w:val="00A13593"/>
    <w:rsid w:val="00A1373C"/>
    <w:rsid w:val="00A17E2A"/>
    <w:rsid w:val="00A25824"/>
    <w:rsid w:val="00A26592"/>
    <w:rsid w:val="00A27407"/>
    <w:rsid w:val="00A3184B"/>
    <w:rsid w:val="00A340AF"/>
    <w:rsid w:val="00A42960"/>
    <w:rsid w:val="00A44148"/>
    <w:rsid w:val="00A447AD"/>
    <w:rsid w:val="00A46083"/>
    <w:rsid w:val="00A56261"/>
    <w:rsid w:val="00A61B1B"/>
    <w:rsid w:val="00A65B0D"/>
    <w:rsid w:val="00A80A50"/>
    <w:rsid w:val="00A87559"/>
    <w:rsid w:val="00A90049"/>
    <w:rsid w:val="00A93705"/>
    <w:rsid w:val="00A946F2"/>
    <w:rsid w:val="00A9596A"/>
    <w:rsid w:val="00A97C76"/>
    <w:rsid w:val="00AA010A"/>
    <w:rsid w:val="00AA0695"/>
    <w:rsid w:val="00AA16F5"/>
    <w:rsid w:val="00AA1D77"/>
    <w:rsid w:val="00AA2CB6"/>
    <w:rsid w:val="00AB0E9E"/>
    <w:rsid w:val="00AB1819"/>
    <w:rsid w:val="00AB1E5A"/>
    <w:rsid w:val="00AB4F9F"/>
    <w:rsid w:val="00AB6FB7"/>
    <w:rsid w:val="00AC0BD8"/>
    <w:rsid w:val="00AC3405"/>
    <w:rsid w:val="00AD3129"/>
    <w:rsid w:val="00AD563F"/>
    <w:rsid w:val="00AD5EC4"/>
    <w:rsid w:val="00AD6929"/>
    <w:rsid w:val="00AE3CE2"/>
    <w:rsid w:val="00AE7211"/>
    <w:rsid w:val="00AE7442"/>
    <w:rsid w:val="00AF7F1C"/>
    <w:rsid w:val="00B04313"/>
    <w:rsid w:val="00B05849"/>
    <w:rsid w:val="00B10883"/>
    <w:rsid w:val="00B1089E"/>
    <w:rsid w:val="00B11B22"/>
    <w:rsid w:val="00B227B4"/>
    <w:rsid w:val="00B2451A"/>
    <w:rsid w:val="00B24CDF"/>
    <w:rsid w:val="00B3106D"/>
    <w:rsid w:val="00B34AA5"/>
    <w:rsid w:val="00B37893"/>
    <w:rsid w:val="00B378D0"/>
    <w:rsid w:val="00B37E48"/>
    <w:rsid w:val="00B37E50"/>
    <w:rsid w:val="00B42127"/>
    <w:rsid w:val="00B42B28"/>
    <w:rsid w:val="00B446BA"/>
    <w:rsid w:val="00B460E7"/>
    <w:rsid w:val="00B460F1"/>
    <w:rsid w:val="00B514A7"/>
    <w:rsid w:val="00B523DC"/>
    <w:rsid w:val="00B5769A"/>
    <w:rsid w:val="00B57958"/>
    <w:rsid w:val="00B61777"/>
    <w:rsid w:val="00B61921"/>
    <w:rsid w:val="00B63E49"/>
    <w:rsid w:val="00B64A78"/>
    <w:rsid w:val="00B663C8"/>
    <w:rsid w:val="00B6672F"/>
    <w:rsid w:val="00B75CF8"/>
    <w:rsid w:val="00B83957"/>
    <w:rsid w:val="00B87365"/>
    <w:rsid w:val="00B95BE1"/>
    <w:rsid w:val="00BA1DC1"/>
    <w:rsid w:val="00BA78C7"/>
    <w:rsid w:val="00BA7C22"/>
    <w:rsid w:val="00BB3384"/>
    <w:rsid w:val="00BB3715"/>
    <w:rsid w:val="00BB5B05"/>
    <w:rsid w:val="00BC5EE2"/>
    <w:rsid w:val="00BC611A"/>
    <w:rsid w:val="00BC6A29"/>
    <w:rsid w:val="00BC6B6C"/>
    <w:rsid w:val="00BD2A59"/>
    <w:rsid w:val="00BD64A6"/>
    <w:rsid w:val="00BE116C"/>
    <w:rsid w:val="00BE33A3"/>
    <w:rsid w:val="00BF1E18"/>
    <w:rsid w:val="00BF302E"/>
    <w:rsid w:val="00BF3E2A"/>
    <w:rsid w:val="00BF4296"/>
    <w:rsid w:val="00BF75CD"/>
    <w:rsid w:val="00C02C9D"/>
    <w:rsid w:val="00C12806"/>
    <w:rsid w:val="00C143F4"/>
    <w:rsid w:val="00C14CE3"/>
    <w:rsid w:val="00C14EB8"/>
    <w:rsid w:val="00C1674C"/>
    <w:rsid w:val="00C16A3E"/>
    <w:rsid w:val="00C23568"/>
    <w:rsid w:val="00C27471"/>
    <w:rsid w:val="00C32283"/>
    <w:rsid w:val="00C33350"/>
    <w:rsid w:val="00C33C59"/>
    <w:rsid w:val="00C351F0"/>
    <w:rsid w:val="00C37A57"/>
    <w:rsid w:val="00C4167B"/>
    <w:rsid w:val="00C42ECE"/>
    <w:rsid w:val="00C44AE6"/>
    <w:rsid w:val="00C468BB"/>
    <w:rsid w:val="00C52D9C"/>
    <w:rsid w:val="00C56502"/>
    <w:rsid w:val="00C60030"/>
    <w:rsid w:val="00C656EF"/>
    <w:rsid w:val="00C65D34"/>
    <w:rsid w:val="00C70ED2"/>
    <w:rsid w:val="00C71DE7"/>
    <w:rsid w:val="00C73255"/>
    <w:rsid w:val="00C75F9E"/>
    <w:rsid w:val="00C86B7B"/>
    <w:rsid w:val="00C86C54"/>
    <w:rsid w:val="00C93BC1"/>
    <w:rsid w:val="00C967AD"/>
    <w:rsid w:val="00C97EB7"/>
    <w:rsid w:val="00CA19F5"/>
    <w:rsid w:val="00CA1DE3"/>
    <w:rsid w:val="00CB1FCC"/>
    <w:rsid w:val="00CC417A"/>
    <w:rsid w:val="00CE178A"/>
    <w:rsid w:val="00CE7895"/>
    <w:rsid w:val="00CE7FE5"/>
    <w:rsid w:val="00CF22B2"/>
    <w:rsid w:val="00CF2563"/>
    <w:rsid w:val="00CF319C"/>
    <w:rsid w:val="00CF5577"/>
    <w:rsid w:val="00CF5F70"/>
    <w:rsid w:val="00CF6E45"/>
    <w:rsid w:val="00CF780F"/>
    <w:rsid w:val="00D00B40"/>
    <w:rsid w:val="00D0164B"/>
    <w:rsid w:val="00D0384E"/>
    <w:rsid w:val="00D06990"/>
    <w:rsid w:val="00D101F6"/>
    <w:rsid w:val="00D10692"/>
    <w:rsid w:val="00D11FCA"/>
    <w:rsid w:val="00D20A59"/>
    <w:rsid w:val="00D21024"/>
    <w:rsid w:val="00D23EA0"/>
    <w:rsid w:val="00D261AB"/>
    <w:rsid w:val="00D26797"/>
    <w:rsid w:val="00D30E89"/>
    <w:rsid w:val="00D312EE"/>
    <w:rsid w:val="00D329F3"/>
    <w:rsid w:val="00D410C5"/>
    <w:rsid w:val="00D426C0"/>
    <w:rsid w:val="00D42749"/>
    <w:rsid w:val="00D46BC2"/>
    <w:rsid w:val="00D54559"/>
    <w:rsid w:val="00D56C12"/>
    <w:rsid w:val="00D579B7"/>
    <w:rsid w:val="00D600E3"/>
    <w:rsid w:val="00D60F32"/>
    <w:rsid w:val="00D62743"/>
    <w:rsid w:val="00D63233"/>
    <w:rsid w:val="00D632B1"/>
    <w:rsid w:val="00D6365D"/>
    <w:rsid w:val="00D63CBF"/>
    <w:rsid w:val="00D66CB0"/>
    <w:rsid w:val="00D70414"/>
    <w:rsid w:val="00D71DF8"/>
    <w:rsid w:val="00D72AB2"/>
    <w:rsid w:val="00D75CF9"/>
    <w:rsid w:val="00D82C26"/>
    <w:rsid w:val="00D86680"/>
    <w:rsid w:val="00D91C1F"/>
    <w:rsid w:val="00D96260"/>
    <w:rsid w:val="00D963DF"/>
    <w:rsid w:val="00D97C91"/>
    <w:rsid w:val="00DA636E"/>
    <w:rsid w:val="00DA76EB"/>
    <w:rsid w:val="00DB2710"/>
    <w:rsid w:val="00DB3D60"/>
    <w:rsid w:val="00DB64DE"/>
    <w:rsid w:val="00DB72B6"/>
    <w:rsid w:val="00DD0E5E"/>
    <w:rsid w:val="00DD2B3F"/>
    <w:rsid w:val="00DE237B"/>
    <w:rsid w:val="00DE37C9"/>
    <w:rsid w:val="00DF0FA1"/>
    <w:rsid w:val="00E00D68"/>
    <w:rsid w:val="00E022DE"/>
    <w:rsid w:val="00E069FB"/>
    <w:rsid w:val="00E07E77"/>
    <w:rsid w:val="00E11642"/>
    <w:rsid w:val="00E12BE7"/>
    <w:rsid w:val="00E13C18"/>
    <w:rsid w:val="00E20509"/>
    <w:rsid w:val="00E22335"/>
    <w:rsid w:val="00E22B17"/>
    <w:rsid w:val="00E23DD7"/>
    <w:rsid w:val="00E23E64"/>
    <w:rsid w:val="00E32C78"/>
    <w:rsid w:val="00E32E1C"/>
    <w:rsid w:val="00E356E1"/>
    <w:rsid w:val="00E374AF"/>
    <w:rsid w:val="00E44A07"/>
    <w:rsid w:val="00E5158F"/>
    <w:rsid w:val="00E534E0"/>
    <w:rsid w:val="00E54A09"/>
    <w:rsid w:val="00E55C39"/>
    <w:rsid w:val="00E55E07"/>
    <w:rsid w:val="00E62A1C"/>
    <w:rsid w:val="00E64E5A"/>
    <w:rsid w:val="00E65400"/>
    <w:rsid w:val="00E67B10"/>
    <w:rsid w:val="00E701A6"/>
    <w:rsid w:val="00E71F2F"/>
    <w:rsid w:val="00E74A07"/>
    <w:rsid w:val="00E83B72"/>
    <w:rsid w:val="00E84EC2"/>
    <w:rsid w:val="00E8657D"/>
    <w:rsid w:val="00E86A12"/>
    <w:rsid w:val="00E93194"/>
    <w:rsid w:val="00E96A70"/>
    <w:rsid w:val="00E97B38"/>
    <w:rsid w:val="00EA2CA5"/>
    <w:rsid w:val="00EA4149"/>
    <w:rsid w:val="00EB3863"/>
    <w:rsid w:val="00EB453F"/>
    <w:rsid w:val="00EB58A3"/>
    <w:rsid w:val="00EB610F"/>
    <w:rsid w:val="00EC120B"/>
    <w:rsid w:val="00EC4E69"/>
    <w:rsid w:val="00EC6822"/>
    <w:rsid w:val="00ED05E4"/>
    <w:rsid w:val="00ED06FA"/>
    <w:rsid w:val="00ED1855"/>
    <w:rsid w:val="00ED395A"/>
    <w:rsid w:val="00ED5B87"/>
    <w:rsid w:val="00ED6D4A"/>
    <w:rsid w:val="00ED706D"/>
    <w:rsid w:val="00EE2952"/>
    <w:rsid w:val="00EE594D"/>
    <w:rsid w:val="00EE6B3F"/>
    <w:rsid w:val="00EF3E35"/>
    <w:rsid w:val="00F01B8C"/>
    <w:rsid w:val="00F05A96"/>
    <w:rsid w:val="00F06CA9"/>
    <w:rsid w:val="00F07049"/>
    <w:rsid w:val="00F078A0"/>
    <w:rsid w:val="00F10D5A"/>
    <w:rsid w:val="00F10D79"/>
    <w:rsid w:val="00F11B50"/>
    <w:rsid w:val="00F1402A"/>
    <w:rsid w:val="00F44EF9"/>
    <w:rsid w:val="00F5041B"/>
    <w:rsid w:val="00F513EF"/>
    <w:rsid w:val="00F5190B"/>
    <w:rsid w:val="00F534B6"/>
    <w:rsid w:val="00F55424"/>
    <w:rsid w:val="00F60EED"/>
    <w:rsid w:val="00F62AD4"/>
    <w:rsid w:val="00F630F2"/>
    <w:rsid w:val="00F63632"/>
    <w:rsid w:val="00F63F0F"/>
    <w:rsid w:val="00F70E60"/>
    <w:rsid w:val="00F7430D"/>
    <w:rsid w:val="00F750E3"/>
    <w:rsid w:val="00F82791"/>
    <w:rsid w:val="00F84A09"/>
    <w:rsid w:val="00F85B4B"/>
    <w:rsid w:val="00F86A5A"/>
    <w:rsid w:val="00F9138A"/>
    <w:rsid w:val="00F97529"/>
    <w:rsid w:val="00FA2E1C"/>
    <w:rsid w:val="00FA74DD"/>
    <w:rsid w:val="00FC1D34"/>
    <w:rsid w:val="00FC689A"/>
    <w:rsid w:val="00FD0218"/>
    <w:rsid w:val="00FD2D1B"/>
    <w:rsid w:val="00FD44F4"/>
    <w:rsid w:val="00FD4D3E"/>
    <w:rsid w:val="00FD5E5A"/>
    <w:rsid w:val="00FD6837"/>
    <w:rsid w:val="00FD704A"/>
    <w:rsid w:val="00FE2722"/>
    <w:rsid w:val="00FF206E"/>
    <w:rsid w:val="00FF38BA"/>
    <w:rsid w:val="00FF5978"/>
    <w:rsid w:val="00FF7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64B43D-794D-4D8B-9AE9-F377AE6C7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7180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2857630908458579298msolistparagraph">
    <w:name w:val="m_2857630908458579298msolistparagraph"/>
    <w:basedOn w:val="Normal"/>
    <w:rsid w:val="009718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71809"/>
  </w:style>
  <w:style w:type="character" w:customStyle="1" w:styleId="Heading1Char">
    <w:name w:val="Heading 1 Char"/>
    <w:basedOn w:val="DefaultParagraphFont"/>
    <w:link w:val="Heading1"/>
    <w:uiPriority w:val="9"/>
    <w:rsid w:val="00971809"/>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0923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272074">
      <w:bodyDiv w:val="1"/>
      <w:marLeft w:val="0"/>
      <w:marRight w:val="0"/>
      <w:marTop w:val="0"/>
      <w:marBottom w:val="0"/>
      <w:divBdr>
        <w:top w:val="none" w:sz="0" w:space="0" w:color="auto"/>
        <w:left w:val="none" w:sz="0" w:space="0" w:color="auto"/>
        <w:bottom w:val="none" w:sz="0" w:space="0" w:color="auto"/>
        <w:right w:val="none" w:sz="0" w:space="0" w:color="auto"/>
      </w:divBdr>
    </w:div>
    <w:div w:id="225383202">
      <w:bodyDiv w:val="1"/>
      <w:marLeft w:val="0"/>
      <w:marRight w:val="0"/>
      <w:marTop w:val="0"/>
      <w:marBottom w:val="0"/>
      <w:divBdr>
        <w:top w:val="none" w:sz="0" w:space="0" w:color="auto"/>
        <w:left w:val="none" w:sz="0" w:space="0" w:color="auto"/>
        <w:bottom w:val="none" w:sz="0" w:space="0" w:color="auto"/>
        <w:right w:val="none" w:sz="0" w:space="0" w:color="auto"/>
      </w:divBdr>
    </w:div>
    <w:div w:id="295840318">
      <w:bodyDiv w:val="1"/>
      <w:marLeft w:val="0"/>
      <w:marRight w:val="0"/>
      <w:marTop w:val="0"/>
      <w:marBottom w:val="0"/>
      <w:divBdr>
        <w:top w:val="none" w:sz="0" w:space="0" w:color="auto"/>
        <w:left w:val="none" w:sz="0" w:space="0" w:color="auto"/>
        <w:bottom w:val="none" w:sz="0" w:space="0" w:color="auto"/>
        <w:right w:val="none" w:sz="0" w:space="0" w:color="auto"/>
      </w:divBdr>
    </w:div>
    <w:div w:id="953563688">
      <w:bodyDiv w:val="1"/>
      <w:marLeft w:val="0"/>
      <w:marRight w:val="0"/>
      <w:marTop w:val="0"/>
      <w:marBottom w:val="0"/>
      <w:divBdr>
        <w:top w:val="none" w:sz="0" w:space="0" w:color="auto"/>
        <w:left w:val="none" w:sz="0" w:space="0" w:color="auto"/>
        <w:bottom w:val="none" w:sz="0" w:space="0" w:color="auto"/>
        <w:right w:val="none" w:sz="0" w:space="0" w:color="auto"/>
      </w:divBdr>
    </w:div>
    <w:div w:id="1217353223">
      <w:bodyDiv w:val="1"/>
      <w:marLeft w:val="0"/>
      <w:marRight w:val="0"/>
      <w:marTop w:val="0"/>
      <w:marBottom w:val="0"/>
      <w:divBdr>
        <w:top w:val="none" w:sz="0" w:space="0" w:color="auto"/>
        <w:left w:val="none" w:sz="0" w:space="0" w:color="auto"/>
        <w:bottom w:val="none" w:sz="0" w:space="0" w:color="auto"/>
        <w:right w:val="none" w:sz="0" w:space="0" w:color="auto"/>
      </w:divBdr>
    </w:div>
    <w:div w:id="154344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394</Words>
  <Characters>2252</Characters>
  <Application>Microsoft Office Word</Application>
  <DocSecurity>0</DocSecurity>
  <Lines>18</Lines>
  <Paragraphs>5</Paragraphs>
  <ScaleCrop>false</ScaleCrop>
  <Company/>
  <LinksUpToDate>false</LinksUpToDate>
  <CharactersWithSpaces>2641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Waehner</dc:creator>
  <cp:keywords/>
  <dc:description/>
  <cp:lastModifiedBy>Dennis</cp:lastModifiedBy>
  <cp:revision>9</cp:revision>
  <dcterms:created xsi:type="dcterms:W3CDTF">2016-10-05T16:20:00Z</dcterms:created>
  <dcterms:modified xsi:type="dcterms:W3CDTF">2016-10-16T23:34:00Z</dcterms:modified>
</cp:coreProperties>
</file>